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4B" w:rsidRPr="00731E17" w:rsidRDefault="00B5504B" w:rsidP="00EF1C8E">
      <w:pPr>
        <w:jc w:val="right"/>
        <w:rPr>
          <w:sz w:val="28"/>
          <w:szCs w:val="28"/>
        </w:rPr>
      </w:pPr>
      <w:r w:rsidRPr="00731E17">
        <w:rPr>
          <w:sz w:val="28"/>
          <w:szCs w:val="28"/>
        </w:rPr>
        <w:t>Projekts</w:t>
      </w:r>
    </w:p>
    <w:p w:rsidR="00B5504B" w:rsidRDefault="00B5504B" w:rsidP="00EF1C8E">
      <w:pPr>
        <w:jc w:val="both"/>
        <w:rPr>
          <w:sz w:val="28"/>
          <w:szCs w:val="28"/>
        </w:rPr>
      </w:pPr>
    </w:p>
    <w:p w:rsidR="00B5504B" w:rsidRPr="00731E17" w:rsidRDefault="00B5504B" w:rsidP="00EF1C8E">
      <w:pPr>
        <w:jc w:val="both"/>
        <w:rPr>
          <w:sz w:val="28"/>
          <w:szCs w:val="28"/>
        </w:rPr>
      </w:pPr>
      <w:r w:rsidRPr="00731E17">
        <w:rPr>
          <w:sz w:val="28"/>
          <w:szCs w:val="28"/>
        </w:rPr>
        <w:t>201</w:t>
      </w:r>
      <w:r>
        <w:rPr>
          <w:sz w:val="28"/>
          <w:szCs w:val="28"/>
        </w:rPr>
        <w:t>2</w:t>
      </w:r>
      <w:r w:rsidRPr="00731E17">
        <w:rPr>
          <w:sz w:val="28"/>
          <w:szCs w:val="28"/>
        </w:rPr>
        <w:t>.gada ___.___________</w:t>
      </w:r>
      <w:r w:rsidRPr="00731E17">
        <w:rPr>
          <w:sz w:val="28"/>
          <w:szCs w:val="28"/>
        </w:rPr>
        <w:tab/>
      </w:r>
      <w:r w:rsidRPr="00731E17">
        <w:rPr>
          <w:sz w:val="28"/>
          <w:szCs w:val="28"/>
        </w:rPr>
        <w:tab/>
      </w:r>
      <w:r w:rsidRPr="00731E17">
        <w:rPr>
          <w:sz w:val="28"/>
          <w:szCs w:val="28"/>
        </w:rPr>
        <w:tab/>
      </w:r>
      <w:r w:rsidRPr="00731E17">
        <w:rPr>
          <w:sz w:val="28"/>
          <w:szCs w:val="28"/>
        </w:rPr>
        <w:tab/>
        <w:t>Noteikumi Nr._____</w:t>
      </w:r>
    </w:p>
    <w:p w:rsidR="00B5504B" w:rsidRPr="00731E17" w:rsidRDefault="00B5504B" w:rsidP="00FB6BF3">
      <w:pPr>
        <w:ind w:right="-227"/>
        <w:jc w:val="both"/>
        <w:rPr>
          <w:sz w:val="28"/>
          <w:szCs w:val="28"/>
        </w:rPr>
      </w:pPr>
      <w:r w:rsidRPr="00731E17">
        <w:rPr>
          <w:sz w:val="28"/>
          <w:szCs w:val="28"/>
        </w:rPr>
        <w:t>Rīgā</w:t>
      </w:r>
      <w:r w:rsidRPr="00731E17">
        <w:rPr>
          <w:sz w:val="28"/>
          <w:szCs w:val="28"/>
        </w:rPr>
        <w:tab/>
      </w:r>
      <w:r w:rsidRPr="00731E17">
        <w:rPr>
          <w:sz w:val="28"/>
          <w:szCs w:val="28"/>
        </w:rPr>
        <w:tab/>
      </w:r>
      <w:r w:rsidRPr="00731E17">
        <w:rPr>
          <w:sz w:val="28"/>
          <w:szCs w:val="28"/>
        </w:rPr>
        <w:tab/>
      </w:r>
      <w:r w:rsidRPr="00731E17">
        <w:rPr>
          <w:sz w:val="28"/>
          <w:szCs w:val="28"/>
        </w:rPr>
        <w:tab/>
      </w:r>
      <w:r w:rsidRPr="00731E17">
        <w:rPr>
          <w:sz w:val="28"/>
          <w:szCs w:val="28"/>
        </w:rPr>
        <w:tab/>
      </w:r>
      <w:r>
        <w:rPr>
          <w:sz w:val="28"/>
          <w:szCs w:val="28"/>
        </w:rPr>
        <w:tab/>
      </w:r>
      <w:r w:rsidRPr="00731E17">
        <w:rPr>
          <w:sz w:val="28"/>
          <w:szCs w:val="28"/>
        </w:rPr>
        <w:tab/>
      </w:r>
      <w:r w:rsidRPr="00731E17">
        <w:rPr>
          <w:sz w:val="28"/>
          <w:szCs w:val="28"/>
        </w:rPr>
        <w:tab/>
        <w:t>(prot.Nr.____ ___ .§)</w:t>
      </w:r>
    </w:p>
    <w:p w:rsidR="00B5504B" w:rsidRPr="002D766E" w:rsidRDefault="00B5504B" w:rsidP="00CF3099">
      <w:pPr>
        <w:shd w:val="clear" w:color="auto" w:fill="FFFFFF"/>
        <w:spacing w:before="600"/>
        <w:ind w:left="601"/>
        <w:jc w:val="center"/>
        <w:rPr>
          <w:sz w:val="28"/>
          <w:szCs w:val="28"/>
        </w:rPr>
      </w:pPr>
      <w:r w:rsidRPr="002D766E">
        <w:rPr>
          <w:b/>
          <w:bCs/>
          <w:sz w:val="28"/>
          <w:szCs w:val="28"/>
        </w:rPr>
        <w:t xml:space="preserve">Kārtība, kādā </w:t>
      </w:r>
      <w:r>
        <w:rPr>
          <w:b/>
          <w:bCs/>
          <w:sz w:val="28"/>
          <w:szCs w:val="28"/>
        </w:rPr>
        <w:t xml:space="preserve">administrē </w:t>
      </w:r>
      <w:r w:rsidRPr="002D766E">
        <w:rPr>
          <w:b/>
          <w:bCs/>
          <w:sz w:val="28"/>
          <w:szCs w:val="28"/>
        </w:rPr>
        <w:t>kravas transportlīdzekļ</w:t>
      </w:r>
      <w:r>
        <w:rPr>
          <w:b/>
          <w:bCs/>
          <w:sz w:val="28"/>
          <w:szCs w:val="28"/>
        </w:rPr>
        <w:t>u</w:t>
      </w:r>
      <w:r w:rsidRPr="002D766E">
        <w:rPr>
          <w:b/>
          <w:bCs/>
          <w:sz w:val="28"/>
          <w:szCs w:val="28"/>
        </w:rPr>
        <w:t xml:space="preserve"> </w:t>
      </w:r>
      <w:r>
        <w:rPr>
          <w:b/>
          <w:bCs/>
          <w:sz w:val="28"/>
          <w:szCs w:val="28"/>
        </w:rPr>
        <w:t xml:space="preserve">rindu </w:t>
      </w:r>
      <w:r w:rsidRPr="002D766E">
        <w:rPr>
          <w:b/>
          <w:bCs/>
          <w:sz w:val="28"/>
          <w:szCs w:val="28"/>
        </w:rPr>
        <w:t>ārēj</w:t>
      </w:r>
      <w:r>
        <w:rPr>
          <w:b/>
          <w:bCs/>
          <w:sz w:val="28"/>
          <w:szCs w:val="28"/>
        </w:rPr>
        <w:t>ās</w:t>
      </w:r>
      <w:r w:rsidRPr="002D766E">
        <w:rPr>
          <w:b/>
          <w:bCs/>
          <w:sz w:val="28"/>
          <w:szCs w:val="28"/>
        </w:rPr>
        <w:t xml:space="preserve"> sauszemes robež</w:t>
      </w:r>
      <w:r>
        <w:rPr>
          <w:b/>
          <w:bCs/>
          <w:sz w:val="28"/>
          <w:szCs w:val="28"/>
        </w:rPr>
        <w:t>as šķērsošanai</w:t>
      </w:r>
    </w:p>
    <w:p w:rsidR="00B5504B" w:rsidRPr="00CF3099" w:rsidRDefault="00B5504B" w:rsidP="00EF1C8E">
      <w:pPr>
        <w:jc w:val="center"/>
        <w:rPr>
          <w:b/>
          <w:sz w:val="32"/>
          <w:szCs w:val="32"/>
        </w:rPr>
      </w:pPr>
    </w:p>
    <w:p w:rsidR="00B5504B" w:rsidRPr="00731E17" w:rsidRDefault="00B5504B" w:rsidP="00C528BA">
      <w:pPr>
        <w:ind w:firstLine="6300"/>
        <w:jc w:val="right"/>
        <w:rPr>
          <w:sz w:val="28"/>
          <w:szCs w:val="28"/>
        </w:rPr>
      </w:pPr>
      <w:r w:rsidRPr="00731E17">
        <w:rPr>
          <w:sz w:val="28"/>
          <w:szCs w:val="28"/>
        </w:rPr>
        <w:t>Izdoti saskaņā ar</w:t>
      </w:r>
    </w:p>
    <w:p w:rsidR="00B5504B" w:rsidRPr="00731E17" w:rsidRDefault="00B5504B" w:rsidP="00A63F93">
      <w:pPr>
        <w:jc w:val="right"/>
        <w:rPr>
          <w:sz w:val="28"/>
          <w:szCs w:val="28"/>
        </w:rPr>
      </w:pPr>
      <w:hyperlink r:id="rId7" w:tgtFrame="_top" w:tooltip="Latvijas Republikas valsts robežas likums" w:history="1">
        <w:r w:rsidRPr="00731E17">
          <w:rPr>
            <w:sz w:val="28"/>
            <w:szCs w:val="28"/>
          </w:rPr>
          <w:t>Latvijas Republikas valsts robežas</w:t>
        </w:r>
      </w:hyperlink>
      <w:r w:rsidRPr="00731E17">
        <w:rPr>
          <w:sz w:val="28"/>
          <w:szCs w:val="28"/>
        </w:rPr>
        <w:t xml:space="preserve"> </w:t>
      </w:r>
      <w:hyperlink r:id="rId8" w:tgtFrame="_top" w:tooltip="Latvijas Republikas valsts robežas likums" w:history="1">
        <w:r w:rsidRPr="00731E17">
          <w:rPr>
            <w:sz w:val="28"/>
            <w:szCs w:val="28"/>
          </w:rPr>
          <w:t>likuma</w:t>
        </w:r>
      </w:hyperlink>
    </w:p>
    <w:p w:rsidR="00B5504B" w:rsidRPr="00731E17" w:rsidRDefault="00B5504B" w:rsidP="00284D4F">
      <w:pPr>
        <w:jc w:val="right"/>
        <w:rPr>
          <w:sz w:val="28"/>
          <w:szCs w:val="28"/>
        </w:rPr>
      </w:pPr>
      <w:r>
        <w:rPr>
          <w:sz w:val="28"/>
          <w:szCs w:val="28"/>
        </w:rPr>
        <w:t>10</w:t>
      </w:r>
      <w:r w:rsidRPr="00731E17">
        <w:rPr>
          <w:sz w:val="28"/>
          <w:szCs w:val="28"/>
        </w:rPr>
        <w:t>.</w:t>
      </w:r>
      <w:r>
        <w:rPr>
          <w:sz w:val="28"/>
          <w:szCs w:val="28"/>
          <w:vertAlign w:val="superscript"/>
        </w:rPr>
        <w:t xml:space="preserve">1 </w:t>
      </w:r>
      <w:r w:rsidRPr="00731E17">
        <w:rPr>
          <w:sz w:val="28"/>
          <w:szCs w:val="28"/>
        </w:rPr>
        <w:t xml:space="preserve">panta </w:t>
      </w:r>
      <w:r>
        <w:rPr>
          <w:sz w:val="28"/>
          <w:szCs w:val="28"/>
        </w:rPr>
        <w:t>ceturtās daļas</w:t>
      </w:r>
      <w:r w:rsidRPr="00731E17">
        <w:rPr>
          <w:sz w:val="28"/>
          <w:szCs w:val="28"/>
        </w:rPr>
        <w:t xml:space="preserve"> </w:t>
      </w:r>
      <w:r>
        <w:rPr>
          <w:sz w:val="28"/>
          <w:szCs w:val="28"/>
        </w:rPr>
        <w:t>2., 3. un 4.punktu</w:t>
      </w:r>
    </w:p>
    <w:p w:rsidR="00B5504B" w:rsidRPr="00731E17" w:rsidRDefault="00B5504B" w:rsidP="00284D4F">
      <w:pPr>
        <w:jc w:val="right"/>
        <w:rPr>
          <w:sz w:val="28"/>
          <w:szCs w:val="28"/>
        </w:rPr>
      </w:pPr>
    </w:p>
    <w:p w:rsidR="00B5504B" w:rsidRPr="00731E17" w:rsidRDefault="00B5504B" w:rsidP="00C531C6">
      <w:pPr>
        <w:spacing w:before="75" w:after="75"/>
        <w:ind w:firstLine="390"/>
        <w:jc w:val="center"/>
        <w:rPr>
          <w:b/>
          <w:sz w:val="28"/>
          <w:szCs w:val="28"/>
        </w:rPr>
      </w:pPr>
      <w:r w:rsidRPr="00731E17">
        <w:rPr>
          <w:b/>
          <w:sz w:val="28"/>
          <w:szCs w:val="28"/>
        </w:rPr>
        <w:t>I. Vispārīgie jautājumi</w:t>
      </w:r>
    </w:p>
    <w:p w:rsidR="00B5504B" w:rsidRPr="00391556" w:rsidRDefault="00B5504B" w:rsidP="00EF1C8E">
      <w:pPr>
        <w:jc w:val="center"/>
        <w:rPr>
          <w:b/>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bCs/>
          <w:sz w:val="28"/>
          <w:szCs w:val="28"/>
        </w:rPr>
        <w:t>1. Noteikumi</w:t>
      </w:r>
      <w:r w:rsidRPr="00CF3099">
        <w:rPr>
          <w:sz w:val="28"/>
          <w:szCs w:val="28"/>
        </w:rPr>
        <w:t xml:space="preserve"> nosaka:</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1.1. reģistrēšanās kārtību un nosacījumus, kādā kravas transportlīdzeklis (turpmāk – transportlīdzeklis) tiek reģistrēts ārējās sauszemes robežas rindā (turpmāk – rinda);</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1.2. datu apjomu, ko sniedz, lai transportlīdzekli reģistrētu rindā, šo datu glabāšanas termiņu un institūcijas, kurām ir tiesības piekļūt šiem datiem;</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1.3. kārtību, kādā rindā reģistrētie transportlīdzekļi šķērso ārējo sauszemes robežu;</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1.4. robežšķērsošanas vietas, kurās valsts robežu šķērso, iepriekš reģistrējoties ārējās sauszemes robežas rindā.</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C45D42">
      <w:pPr>
        <w:tabs>
          <w:tab w:val="left" w:pos="360"/>
        </w:tabs>
        <w:ind w:firstLine="720"/>
        <w:jc w:val="both"/>
        <w:rPr>
          <w:sz w:val="28"/>
          <w:szCs w:val="28"/>
          <w:lang w:eastAsia="lv-LV"/>
        </w:rPr>
      </w:pPr>
      <w:r w:rsidRPr="00CF3099">
        <w:rPr>
          <w:sz w:val="28"/>
          <w:szCs w:val="28"/>
          <w:lang w:eastAsia="lv-LV"/>
        </w:rPr>
        <w:t xml:space="preserve">2. Transportlīdzekļu reģistrācijai rindā tiek izveidota un uzturēta valsts informācijas sistēma „Ārējās sauszemes robežas šķērsošanas rindu sistēma” (turpmāk – Informācijas sistēma), kurā iekļauj datus par ārējo sauszemes robežu šķērsojošajiem transportlīdzekļiem, transportlīdzekļa vadītāja kontaktinformāciju, informāciju par robežšķērsošanas vietu un laiku, kravu vai tās neesamību. </w:t>
      </w:r>
    </w:p>
    <w:p w:rsidR="00B5504B" w:rsidRPr="00CF3099" w:rsidRDefault="00B5504B" w:rsidP="00C45D42">
      <w:pPr>
        <w:tabs>
          <w:tab w:val="left" w:pos="360"/>
        </w:tabs>
        <w:ind w:firstLine="720"/>
        <w:jc w:val="both"/>
        <w:rPr>
          <w:sz w:val="28"/>
          <w:szCs w:val="28"/>
          <w:lang w:eastAsia="lv-LV"/>
        </w:rPr>
      </w:pPr>
    </w:p>
    <w:p w:rsidR="00B5504B" w:rsidRPr="00CF3099" w:rsidRDefault="00B5504B" w:rsidP="00C45D42">
      <w:pPr>
        <w:tabs>
          <w:tab w:val="left" w:pos="360"/>
        </w:tabs>
        <w:ind w:firstLine="720"/>
        <w:jc w:val="both"/>
        <w:rPr>
          <w:sz w:val="28"/>
          <w:szCs w:val="28"/>
          <w:lang w:eastAsia="lv-LV"/>
        </w:rPr>
      </w:pPr>
      <w:r w:rsidRPr="00CF3099">
        <w:rPr>
          <w:sz w:val="28"/>
          <w:szCs w:val="28"/>
          <w:lang w:eastAsia="lv-LV"/>
        </w:rPr>
        <w:t xml:space="preserve">3. Normatīvajos aktos noteikto valsts informācijas sistēmas pārziņa pienākumu izpildi veic Informācijas sistēmas pārzinis. </w:t>
      </w:r>
    </w:p>
    <w:p w:rsidR="00B5504B" w:rsidRPr="00C45D42" w:rsidRDefault="00B5504B" w:rsidP="00C45D42">
      <w:pPr>
        <w:tabs>
          <w:tab w:val="left" w:pos="360"/>
        </w:tabs>
        <w:ind w:firstLine="720"/>
        <w:jc w:val="both"/>
        <w:rPr>
          <w:b/>
          <w:sz w:val="28"/>
          <w:szCs w:val="28"/>
          <w:lang w:eastAsia="lv-LV"/>
        </w:rPr>
      </w:pPr>
    </w:p>
    <w:p w:rsidR="00B5504B" w:rsidRPr="00CF3099" w:rsidRDefault="00B5504B" w:rsidP="00C45D42">
      <w:pPr>
        <w:tabs>
          <w:tab w:val="left" w:pos="360"/>
        </w:tabs>
        <w:ind w:firstLine="720"/>
        <w:jc w:val="both"/>
        <w:rPr>
          <w:sz w:val="28"/>
          <w:szCs w:val="28"/>
          <w:lang w:eastAsia="lv-LV"/>
        </w:rPr>
      </w:pPr>
      <w:r w:rsidRPr="00CF3099">
        <w:rPr>
          <w:sz w:val="28"/>
          <w:szCs w:val="28"/>
          <w:lang w:eastAsia="lv-LV"/>
        </w:rPr>
        <w:t>4. Informācijas sistēmas nepārtrauktu darbību un datu ievadīšanu tajā nodrošina Informācijas sistēmas turētājs (turpmāk – rindas administrators). Rindas administrators nodrošina Informācijas sistēmas drošības un tehniskās dokumentācijas izstrādi atbilstoši normatīvo aktu prasībām attiecībā uz valsts informācijas sistēmām, kā arī sniedz nepieciešamo atbalstu sistēmas pārzinim tā pienākumu izpildes nodrošināšanā.</w:t>
      </w:r>
    </w:p>
    <w:p w:rsidR="00B5504B" w:rsidRPr="00CF3099" w:rsidRDefault="00B5504B" w:rsidP="00D36CD3">
      <w:pPr>
        <w:tabs>
          <w:tab w:val="left" w:pos="360"/>
        </w:tabs>
        <w:ind w:firstLine="720"/>
        <w:jc w:val="both"/>
        <w:rPr>
          <w:sz w:val="28"/>
          <w:szCs w:val="28"/>
        </w:rPr>
      </w:pPr>
    </w:p>
    <w:p w:rsidR="00B5504B" w:rsidRPr="00CF3099" w:rsidRDefault="00B5504B" w:rsidP="00D36CD3">
      <w:pPr>
        <w:tabs>
          <w:tab w:val="left" w:pos="900"/>
        </w:tabs>
        <w:ind w:firstLine="720"/>
        <w:jc w:val="center"/>
        <w:rPr>
          <w:b/>
          <w:sz w:val="28"/>
          <w:szCs w:val="28"/>
        </w:rPr>
      </w:pPr>
      <w:r w:rsidRPr="00CF3099">
        <w:rPr>
          <w:b/>
          <w:sz w:val="28"/>
          <w:szCs w:val="28"/>
        </w:rPr>
        <w:t>II. Transportlīdzekļu reģistrācija ārējās sauszemes robežas rindā</w:t>
      </w:r>
    </w:p>
    <w:p w:rsidR="00B5504B" w:rsidRPr="00CF3099" w:rsidRDefault="00B5504B" w:rsidP="00D36CD3">
      <w:pPr>
        <w:ind w:firstLine="720"/>
        <w:jc w:val="both"/>
        <w:rPr>
          <w:sz w:val="28"/>
          <w:szCs w:val="28"/>
        </w:rPr>
      </w:pPr>
    </w:p>
    <w:p w:rsidR="00B5504B" w:rsidRPr="00CF3099" w:rsidRDefault="00B5504B" w:rsidP="00D36CD3">
      <w:pPr>
        <w:tabs>
          <w:tab w:val="left" w:pos="360"/>
        </w:tabs>
        <w:ind w:firstLine="720"/>
        <w:jc w:val="both"/>
        <w:rPr>
          <w:sz w:val="28"/>
          <w:szCs w:val="28"/>
        </w:rPr>
      </w:pPr>
      <w:r w:rsidRPr="00CF3099">
        <w:rPr>
          <w:sz w:val="28"/>
          <w:szCs w:val="28"/>
        </w:rPr>
        <w:t>5. Transportlīdzekļu reģistrāciju rindā organizē šādās uz autoceļiem izveidotajās robežšķērsošanas vietās (turpmāk – autoceļu robežšķērsošanas vietas):</w:t>
      </w:r>
    </w:p>
    <w:p w:rsidR="00B5504B" w:rsidRPr="00CF3099" w:rsidRDefault="00B5504B" w:rsidP="00D36CD3">
      <w:pPr>
        <w:tabs>
          <w:tab w:val="left" w:pos="360"/>
        </w:tabs>
        <w:ind w:firstLine="720"/>
        <w:jc w:val="both"/>
        <w:rPr>
          <w:sz w:val="28"/>
          <w:szCs w:val="28"/>
        </w:rPr>
      </w:pPr>
      <w:r w:rsidRPr="00CF3099">
        <w:rPr>
          <w:sz w:val="28"/>
          <w:szCs w:val="28"/>
        </w:rPr>
        <w:t>5.1. Terehova;</w:t>
      </w:r>
    </w:p>
    <w:p w:rsidR="00B5504B" w:rsidRPr="00CF3099" w:rsidRDefault="00B5504B" w:rsidP="00D36CD3">
      <w:pPr>
        <w:tabs>
          <w:tab w:val="left" w:pos="360"/>
        </w:tabs>
        <w:ind w:firstLine="720"/>
        <w:jc w:val="both"/>
        <w:rPr>
          <w:sz w:val="28"/>
          <w:szCs w:val="28"/>
        </w:rPr>
      </w:pPr>
      <w:r w:rsidRPr="00CF3099">
        <w:rPr>
          <w:sz w:val="28"/>
          <w:szCs w:val="28"/>
        </w:rPr>
        <w:t>5.2. Grebņeva;</w:t>
      </w:r>
    </w:p>
    <w:p w:rsidR="00B5504B" w:rsidRPr="00CF3099" w:rsidRDefault="00B5504B" w:rsidP="00D36CD3">
      <w:pPr>
        <w:tabs>
          <w:tab w:val="left" w:pos="360"/>
        </w:tabs>
        <w:ind w:firstLine="720"/>
        <w:jc w:val="both"/>
        <w:rPr>
          <w:sz w:val="28"/>
          <w:szCs w:val="28"/>
        </w:rPr>
      </w:pPr>
      <w:r w:rsidRPr="00CF3099">
        <w:rPr>
          <w:sz w:val="28"/>
          <w:szCs w:val="28"/>
        </w:rPr>
        <w:t>5.3. Pāternieki;</w:t>
      </w:r>
    </w:p>
    <w:p w:rsidR="00B5504B" w:rsidRPr="00CF3099" w:rsidRDefault="00B5504B" w:rsidP="00D36CD3">
      <w:pPr>
        <w:tabs>
          <w:tab w:val="left" w:pos="360"/>
        </w:tabs>
        <w:ind w:firstLine="720"/>
        <w:jc w:val="both"/>
        <w:rPr>
          <w:sz w:val="28"/>
          <w:szCs w:val="28"/>
        </w:rPr>
      </w:pPr>
      <w:r w:rsidRPr="00CF3099">
        <w:rPr>
          <w:sz w:val="28"/>
          <w:szCs w:val="28"/>
        </w:rPr>
        <w:t>5.4. Silene.</w:t>
      </w:r>
    </w:p>
    <w:p w:rsidR="00B5504B" w:rsidRPr="00CF3099" w:rsidRDefault="00B5504B" w:rsidP="00D36CD3">
      <w:pPr>
        <w:tabs>
          <w:tab w:val="left" w:pos="360"/>
        </w:tabs>
        <w:ind w:firstLine="720"/>
        <w:jc w:val="both"/>
        <w:rPr>
          <w:sz w:val="28"/>
          <w:szCs w:val="28"/>
        </w:rPr>
      </w:pPr>
    </w:p>
    <w:p w:rsidR="00B5504B" w:rsidRPr="00CF3099" w:rsidRDefault="00B5504B" w:rsidP="000C72D0">
      <w:pPr>
        <w:tabs>
          <w:tab w:val="left" w:pos="360"/>
        </w:tabs>
        <w:ind w:firstLine="720"/>
        <w:jc w:val="both"/>
        <w:rPr>
          <w:sz w:val="28"/>
          <w:szCs w:val="28"/>
        </w:rPr>
      </w:pPr>
      <w:r w:rsidRPr="00CF3099">
        <w:rPr>
          <w:sz w:val="28"/>
          <w:szCs w:val="28"/>
        </w:rPr>
        <w:t>6. Transportlīdzekli rindā noteiktam ārējās sauszemes robežas (turpmāk – robeža) šķērsošanas laikam (turpmāk – plānotais robežšķērsošanas laiks), iesniedzot šo noteikumu 11.punktā noteiktos datus, var reģistrēt:</w:t>
      </w:r>
    </w:p>
    <w:p w:rsidR="00B5504B" w:rsidRPr="00CF3099" w:rsidRDefault="00B5504B" w:rsidP="000C72D0">
      <w:pPr>
        <w:tabs>
          <w:tab w:val="left" w:pos="360"/>
        </w:tabs>
        <w:ind w:firstLine="720"/>
        <w:jc w:val="both"/>
        <w:rPr>
          <w:sz w:val="28"/>
          <w:szCs w:val="28"/>
        </w:rPr>
      </w:pPr>
      <w:r w:rsidRPr="00CF3099">
        <w:rPr>
          <w:sz w:val="28"/>
          <w:szCs w:val="28"/>
        </w:rPr>
        <w:t>6.1. iepriekš tiešsaistē šim nolūkam izveidotā interneta vietnē;</w:t>
      </w:r>
    </w:p>
    <w:p w:rsidR="00B5504B" w:rsidRPr="00CF3099" w:rsidRDefault="00B5504B" w:rsidP="000C72D0">
      <w:pPr>
        <w:tabs>
          <w:tab w:val="left" w:pos="360"/>
        </w:tabs>
        <w:ind w:firstLine="720"/>
        <w:jc w:val="both"/>
        <w:rPr>
          <w:sz w:val="28"/>
          <w:szCs w:val="28"/>
        </w:rPr>
      </w:pPr>
      <w:r w:rsidRPr="00CF3099">
        <w:rPr>
          <w:sz w:val="28"/>
          <w:szCs w:val="28"/>
        </w:rPr>
        <w:t>6.2. izmantojot sakaru līdzekļus.</w:t>
      </w:r>
    </w:p>
    <w:p w:rsidR="00B5504B" w:rsidRPr="00CF3099" w:rsidRDefault="00B5504B" w:rsidP="000C72D0">
      <w:pPr>
        <w:tabs>
          <w:tab w:val="left" w:pos="360"/>
        </w:tabs>
        <w:ind w:firstLine="720"/>
        <w:jc w:val="both"/>
        <w:rPr>
          <w:sz w:val="28"/>
          <w:szCs w:val="28"/>
        </w:rPr>
      </w:pPr>
      <w:r w:rsidRPr="00CF3099">
        <w:rPr>
          <w:sz w:val="28"/>
          <w:szCs w:val="28"/>
          <w:lang w:eastAsia="lv-LV"/>
        </w:rPr>
        <w:t>Rindas administrators</w:t>
      </w:r>
      <w:r w:rsidRPr="00CF3099">
        <w:rPr>
          <w:sz w:val="28"/>
          <w:szCs w:val="28"/>
        </w:rPr>
        <w:t xml:space="preserve"> nodrošina informācijas sniegšanu par plānoto robežšķērsošanas laiku un vietu rindā, un apmaksas kārtību par iepriekšējo reģistrēšanos.</w:t>
      </w:r>
    </w:p>
    <w:p w:rsidR="00B5504B" w:rsidRPr="00CF3099" w:rsidRDefault="00B5504B" w:rsidP="000C72D0">
      <w:pPr>
        <w:tabs>
          <w:tab w:val="left" w:pos="360"/>
        </w:tabs>
        <w:ind w:firstLine="720"/>
        <w:jc w:val="both"/>
        <w:rPr>
          <w:sz w:val="28"/>
          <w:szCs w:val="28"/>
        </w:rPr>
      </w:pPr>
    </w:p>
    <w:p w:rsidR="00B5504B" w:rsidRPr="00CF3099" w:rsidRDefault="00B5504B" w:rsidP="000C72D0">
      <w:pPr>
        <w:tabs>
          <w:tab w:val="left" w:pos="360"/>
        </w:tabs>
        <w:ind w:firstLine="720"/>
        <w:jc w:val="both"/>
        <w:rPr>
          <w:sz w:val="28"/>
          <w:szCs w:val="28"/>
        </w:rPr>
      </w:pPr>
      <w:r w:rsidRPr="00CF3099">
        <w:rPr>
          <w:sz w:val="28"/>
          <w:szCs w:val="28"/>
        </w:rPr>
        <w:t xml:space="preserve">7. Rindas administrators nodrošina iespēju veikt apmaksu par iepriekšējo reģistrēšanos vismaz šādos veidos: </w:t>
      </w:r>
    </w:p>
    <w:p w:rsidR="00B5504B" w:rsidRPr="00CF3099" w:rsidRDefault="00B5504B" w:rsidP="000C72D0">
      <w:pPr>
        <w:tabs>
          <w:tab w:val="left" w:pos="360"/>
        </w:tabs>
        <w:ind w:firstLine="720"/>
        <w:jc w:val="both"/>
        <w:rPr>
          <w:sz w:val="28"/>
          <w:szCs w:val="28"/>
        </w:rPr>
      </w:pPr>
      <w:r w:rsidRPr="00CF3099">
        <w:rPr>
          <w:sz w:val="28"/>
          <w:szCs w:val="28"/>
        </w:rPr>
        <w:t xml:space="preserve">7.1. tiešsaistē interneta vietnē; </w:t>
      </w:r>
    </w:p>
    <w:p w:rsidR="00B5504B" w:rsidRPr="00CF3099" w:rsidRDefault="00B5504B" w:rsidP="000C72D0">
      <w:pPr>
        <w:tabs>
          <w:tab w:val="left" w:pos="360"/>
        </w:tabs>
        <w:ind w:firstLine="720"/>
        <w:jc w:val="both"/>
        <w:rPr>
          <w:sz w:val="28"/>
          <w:szCs w:val="28"/>
        </w:rPr>
      </w:pPr>
      <w:r w:rsidRPr="00CF3099">
        <w:rPr>
          <w:sz w:val="28"/>
          <w:szCs w:val="28"/>
        </w:rPr>
        <w:t>7.2. izmantojot maksājumu iestādes starpniecību;</w:t>
      </w:r>
    </w:p>
    <w:p w:rsidR="00B5504B" w:rsidRPr="00CF3099" w:rsidRDefault="00B5504B" w:rsidP="000C72D0">
      <w:pPr>
        <w:tabs>
          <w:tab w:val="left" w:pos="360"/>
        </w:tabs>
        <w:ind w:firstLine="720"/>
        <w:jc w:val="both"/>
        <w:rPr>
          <w:sz w:val="28"/>
          <w:szCs w:val="28"/>
        </w:rPr>
      </w:pPr>
      <w:r w:rsidRPr="00CF3099">
        <w:rPr>
          <w:sz w:val="28"/>
          <w:szCs w:val="28"/>
        </w:rPr>
        <w:t>7.3. pirms robežšķērsošanas vietas skaidrā naudā vai ar maksājumu karti.</w:t>
      </w:r>
    </w:p>
    <w:p w:rsidR="00B5504B" w:rsidRPr="00CF3099" w:rsidRDefault="00B5504B" w:rsidP="000C72D0">
      <w:pPr>
        <w:tabs>
          <w:tab w:val="left" w:pos="360"/>
        </w:tabs>
        <w:ind w:firstLine="720"/>
        <w:jc w:val="both"/>
        <w:rPr>
          <w:sz w:val="28"/>
          <w:szCs w:val="28"/>
        </w:rPr>
      </w:pPr>
    </w:p>
    <w:p w:rsidR="00B5504B" w:rsidRPr="00CF3099" w:rsidRDefault="00B5504B" w:rsidP="000C72D0">
      <w:pPr>
        <w:tabs>
          <w:tab w:val="left" w:pos="360"/>
        </w:tabs>
        <w:ind w:firstLine="720"/>
        <w:jc w:val="both"/>
        <w:rPr>
          <w:sz w:val="28"/>
          <w:szCs w:val="28"/>
        </w:rPr>
      </w:pPr>
      <w:r w:rsidRPr="00CF3099">
        <w:rPr>
          <w:sz w:val="28"/>
          <w:szCs w:val="28"/>
        </w:rPr>
        <w:t>8. Transportlīdzekli, kurš nav iepriekš reģistrējies robežas šķērsošanai noteiktam laikam, rindas administrators reģistrē kopējā rindā, kad tas ierodas robežšķērsošanas vietā. Transportlīdzekļa vadītājam ir pienākums iesniegt šo noteikumu 11.punktā noteiktos datus. R</w:t>
      </w:r>
      <w:r w:rsidRPr="00CF3099">
        <w:rPr>
          <w:sz w:val="28"/>
          <w:szCs w:val="28"/>
          <w:lang w:eastAsia="lv-LV"/>
        </w:rPr>
        <w:t>indas administrators</w:t>
      </w:r>
      <w:r w:rsidRPr="00CF3099">
        <w:rPr>
          <w:sz w:val="28"/>
          <w:szCs w:val="28"/>
        </w:rPr>
        <w:t xml:space="preserve"> informē transportlīdzekļa vadītāju par transportlīdzekļa vietu rindā un plānoto robežšķērsošanas laiku. </w:t>
      </w:r>
    </w:p>
    <w:p w:rsidR="00B5504B" w:rsidRPr="00CF3099" w:rsidRDefault="00B5504B" w:rsidP="00D36CD3">
      <w:pPr>
        <w:tabs>
          <w:tab w:val="left" w:pos="360"/>
        </w:tabs>
        <w:ind w:firstLine="720"/>
        <w:jc w:val="both"/>
        <w:rPr>
          <w:sz w:val="28"/>
          <w:szCs w:val="28"/>
        </w:rPr>
      </w:pPr>
    </w:p>
    <w:p w:rsidR="00B5504B" w:rsidRPr="00CF3099" w:rsidRDefault="00B5504B" w:rsidP="00D36CD3">
      <w:pPr>
        <w:tabs>
          <w:tab w:val="left" w:pos="360"/>
        </w:tabs>
        <w:ind w:firstLine="720"/>
        <w:jc w:val="both"/>
        <w:rPr>
          <w:sz w:val="28"/>
          <w:szCs w:val="28"/>
        </w:rPr>
      </w:pPr>
      <w:r w:rsidRPr="00CF3099">
        <w:rPr>
          <w:sz w:val="28"/>
          <w:szCs w:val="28"/>
        </w:rPr>
        <w:t xml:space="preserve">9. Rindas administrators kopējo rindu pirms autoceļu robežšķērsošanas vietas organizē atbilstoši transportlīdzekļu reģistrācijas secībai Informācijas sistēmā. </w:t>
      </w:r>
    </w:p>
    <w:p w:rsidR="00B5504B" w:rsidRPr="00CF3099" w:rsidRDefault="00B5504B" w:rsidP="00D36CD3">
      <w:pPr>
        <w:ind w:firstLine="720"/>
        <w:jc w:val="both"/>
        <w:rPr>
          <w:sz w:val="28"/>
          <w:szCs w:val="28"/>
        </w:rPr>
      </w:pPr>
    </w:p>
    <w:p w:rsidR="00B5504B" w:rsidRPr="00CF3099" w:rsidRDefault="00B5504B" w:rsidP="00D36CD3">
      <w:pPr>
        <w:ind w:firstLine="720"/>
        <w:jc w:val="both"/>
        <w:rPr>
          <w:sz w:val="28"/>
          <w:szCs w:val="28"/>
        </w:rPr>
      </w:pPr>
      <w:r w:rsidRPr="00CF3099">
        <w:rPr>
          <w:sz w:val="28"/>
          <w:szCs w:val="28"/>
        </w:rPr>
        <w:t>10. R</w:t>
      </w:r>
      <w:r w:rsidRPr="00CF3099">
        <w:rPr>
          <w:sz w:val="28"/>
          <w:szCs w:val="28"/>
          <w:lang w:eastAsia="lv-LV"/>
        </w:rPr>
        <w:t>indas administrators</w:t>
      </w:r>
      <w:r w:rsidRPr="00CF3099">
        <w:rPr>
          <w:sz w:val="28"/>
          <w:szCs w:val="28"/>
        </w:rPr>
        <w:t xml:space="preserve"> transportlīdzekli reģistrē rindā prioritārā kārtībā, ja atbilstoši normatīvajos aktos par ārpus kārtas transportējamo preču prasībām atļauts robežu šķērsot ārpus kārtas.</w:t>
      </w:r>
    </w:p>
    <w:p w:rsidR="00B5504B" w:rsidRDefault="00B5504B" w:rsidP="00D36CD3">
      <w:pPr>
        <w:ind w:firstLine="720"/>
        <w:jc w:val="both"/>
        <w:rPr>
          <w:sz w:val="28"/>
          <w:szCs w:val="28"/>
        </w:rPr>
      </w:pPr>
    </w:p>
    <w:p w:rsidR="00B5504B" w:rsidRPr="00D36CD3" w:rsidRDefault="00B5504B" w:rsidP="008A18F3">
      <w:pPr>
        <w:tabs>
          <w:tab w:val="left" w:pos="900"/>
        </w:tabs>
        <w:ind w:firstLine="720"/>
        <w:jc w:val="center"/>
        <w:rPr>
          <w:b/>
          <w:sz w:val="28"/>
          <w:szCs w:val="28"/>
        </w:rPr>
      </w:pPr>
      <w:r w:rsidRPr="00D36CD3">
        <w:rPr>
          <w:b/>
          <w:sz w:val="28"/>
          <w:szCs w:val="28"/>
        </w:rPr>
        <w:t>III. Informācijas sistēmā iekļaujamās informācijas apjoms un izmantošanas kārtība</w:t>
      </w:r>
    </w:p>
    <w:p w:rsidR="00B5504B" w:rsidRPr="006164F4" w:rsidRDefault="00B5504B" w:rsidP="00D36CD3">
      <w:pPr>
        <w:tabs>
          <w:tab w:val="left" w:pos="360"/>
        </w:tabs>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11. Informācijas sistēmā iekļauj šādu informāciju:</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11.1. par robežas šķērsošanu:</w:t>
      </w:r>
    </w:p>
    <w:p w:rsidR="00B5504B" w:rsidRPr="00CF3099" w:rsidRDefault="00B5504B" w:rsidP="00D36CD3">
      <w:pPr>
        <w:pStyle w:val="NormalWeb"/>
        <w:tabs>
          <w:tab w:val="left" w:pos="900"/>
        </w:tabs>
        <w:spacing w:before="0" w:beforeAutospacing="0" w:after="0" w:afterAutospacing="0"/>
        <w:ind w:firstLine="720"/>
        <w:jc w:val="both"/>
        <w:rPr>
          <w:sz w:val="28"/>
          <w:szCs w:val="28"/>
        </w:rPr>
      </w:pPr>
      <w:r w:rsidRPr="00CF3099">
        <w:rPr>
          <w:sz w:val="28"/>
          <w:szCs w:val="28"/>
        </w:rPr>
        <w:t>11.1.1. robežšķērsošanas vieta;</w:t>
      </w:r>
    </w:p>
    <w:p w:rsidR="00B5504B" w:rsidRPr="00CF3099" w:rsidRDefault="00B5504B" w:rsidP="00D36CD3">
      <w:pPr>
        <w:pStyle w:val="NormalWeb"/>
        <w:tabs>
          <w:tab w:val="left" w:pos="900"/>
        </w:tabs>
        <w:spacing w:before="0" w:beforeAutospacing="0" w:after="0" w:afterAutospacing="0"/>
        <w:ind w:firstLine="720"/>
        <w:jc w:val="both"/>
        <w:rPr>
          <w:sz w:val="28"/>
          <w:szCs w:val="28"/>
        </w:rPr>
      </w:pPr>
      <w:r w:rsidRPr="00CF3099">
        <w:rPr>
          <w:sz w:val="28"/>
          <w:szCs w:val="28"/>
        </w:rPr>
        <w:t>11.1.2. datums;</w:t>
      </w:r>
    </w:p>
    <w:p w:rsidR="00B5504B" w:rsidRPr="00CF3099" w:rsidRDefault="00B5504B" w:rsidP="00D36CD3">
      <w:pPr>
        <w:pStyle w:val="NormalWeb"/>
        <w:tabs>
          <w:tab w:val="left" w:pos="900"/>
        </w:tabs>
        <w:spacing w:before="0" w:beforeAutospacing="0" w:after="0" w:afterAutospacing="0"/>
        <w:ind w:firstLine="720"/>
        <w:jc w:val="both"/>
        <w:rPr>
          <w:sz w:val="28"/>
          <w:szCs w:val="28"/>
        </w:rPr>
      </w:pPr>
      <w:r w:rsidRPr="00CF3099">
        <w:rPr>
          <w:sz w:val="28"/>
          <w:szCs w:val="28"/>
        </w:rPr>
        <w:t>11.1.3. laiks;</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11.2. par izceļojošo transportlīdzekli:</w:t>
      </w:r>
    </w:p>
    <w:p w:rsidR="00B5504B" w:rsidRPr="00CF3099" w:rsidRDefault="00B5504B" w:rsidP="00D36CD3">
      <w:pPr>
        <w:pStyle w:val="NormalWeb"/>
        <w:tabs>
          <w:tab w:val="left" w:pos="900"/>
        </w:tabs>
        <w:spacing w:before="0" w:beforeAutospacing="0" w:after="0" w:afterAutospacing="0"/>
        <w:ind w:firstLine="720"/>
        <w:jc w:val="both"/>
        <w:rPr>
          <w:sz w:val="28"/>
          <w:szCs w:val="28"/>
        </w:rPr>
      </w:pPr>
      <w:r w:rsidRPr="00CF3099">
        <w:rPr>
          <w:sz w:val="28"/>
          <w:szCs w:val="28"/>
        </w:rPr>
        <w:t>11.2.1. reģistrācijas valsts;</w:t>
      </w:r>
    </w:p>
    <w:p w:rsidR="00B5504B" w:rsidRPr="00CF3099" w:rsidRDefault="00B5504B" w:rsidP="00D36CD3">
      <w:pPr>
        <w:pStyle w:val="NormalWeb"/>
        <w:tabs>
          <w:tab w:val="left" w:pos="900"/>
        </w:tabs>
        <w:spacing w:before="0" w:beforeAutospacing="0" w:after="0" w:afterAutospacing="0"/>
        <w:ind w:firstLine="720"/>
        <w:jc w:val="both"/>
        <w:rPr>
          <w:sz w:val="28"/>
          <w:szCs w:val="28"/>
        </w:rPr>
      </w:pPr>
      <w:r w:rsidRPr="00CF3099">
        <w:rPr>
          <w:sz w:val="28"/>
          <w:szCs w:val="28"/>
        </w:rPr>
        <w:t>11.2.2. reģistrācijas numurs;</w:t>
      </w:r>
    </w:p>
    <w:p w:rsidR="00B5504B" w:rsidRPr="00CF3099" w:rsidRDefault="00B5504B" w:rsidP="00B20254">
      <w:pPr>
        <w:pStyle w:val="NormalWeb"/>
        <w:tabs>
          <w:tab w:val="left" w:pos="900"/>
        </w:tabs>
        <w:spacing w:before="0" w:beforeAutospacing="0" w:after="0" w:afterAutospacing="0"/>
        <w:ind w:firstLine="720"/>
        <w:jc w:val="both"/>
        <w:rPr>
          <w:sz w:val="28"/>
          <w:szCs w:val="28"/>
        </w:rPr>
      </w:pPr>
      <w:r w:rsidRPr="00CF3099">
        <w:rPr>
          <w:sz w:val="28"/>
          <w:szCs w:val="28"/>
        </w:rPr>
        <w:t>11.2.3. piekabes vai puspiekabes reģistrācijas valsts;</w:t>
      </w:r>
    </w:p>
    <w:p w:rsidR="00B5504B" w:rsidRPr="00CF3099" w:rsidRDefault="00B5504B" w:rsidP="00B20254">
      <w:pPr>
        <w:pStyle w:val="NormalWeb"/>
        <w:tabs>
          <w:tab w:val="left" w:pos="900"/>
        </w:tabs>
        <w:spacing w:before="0" w:beforeAutospacing="0" w:after="0" w:afterAutospacing="0"/>
        <w:ind w:firstLine="720"/>
        <w:jc w:val="both"/>
        <w:rPr>
          <w:sz w:val="28"/>
          <w:szCs w:val="28"/>
        </w:rPr>
      </w:pPr>
      <w:r w:rsidRPr="00CF3099">
        <w:rPr>
          <w:sz w:val="28"/>
          <w:szCs w:val="28"/>
        </w:rPr>
        <w:t>11.2.4. piekabes vai puspiekabes reģistrācijas numurs;</w:t>
      </w:r>
    </w:p>
    <w:p w:rsidR="00B5504B" w:rsidRPr="00CF3099" w:rsidRDefault="00B5504B" w:rsidP="00D36CD3">
      <w:pPr>
        <w:pStyle w:val="NormalWeb"/>
        <w:tabs>
          <w:tab w:val="left" w:pos="900"/>
        </w:tabs>
        <w:spacing w:before="0" w:beforeAutospacing="0" w:after="0" w:afterAutospacing="0"/>
        <w:ind w:firstLine="720"/>
        <w:jc w:val="both"/>
        <w:rPr>
          <w:sz w:val="28"/>
          <w:szCs w:val="28"/>
        </w:rPr>
      </w:pPr>
      <w:r w:rsidRPr="00CF3099">
        <w:rPr>
          <w:sz w:val="28"/>
          <w:szCs w:val="28"/>
        </w:rPr>
        <w:t>11.3. transportlīdzekļa vadītāja kontaktinformācija aktuālās informācijas saņemšanai robežas šķērsošanai (mobilā telefona numurs);</w:t>
      </w:r>
    </w:p>
    <w:p w:rsidR="00B5504B" w:rsidRPr="00CF3099" w:rsidRDefault="00B5504B" w:rsidP="00B20254">
      <w:pPr>
        <w:pStyle w:val="NormalWeb"/>
        <w:spacing w:before="0" w:beforeAutospacing="0" w:after="0" w:afterAutospacing="0"/>
        <w:ind w:firstLine="720"/>
        <w:jc w:val="both"/>
        <w:rPr>
          <w:sz w:val="28"/>
          <w:szCs w:val="28"/>
        </w:rPr>
      </w:pPr>
      <w:r w:rsidRPr="00CF3099">
        <w:rPr>
          <w:sz w:val="28"/>
          <w:szCs w:val="28"/>
        </w:rPr>
        <w:t>11.4. par kravu, norādot tās muitas deklarācijas reģistrācijas numuru (MRN numurs) vai tās neesamību;</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11.5. informāciju par kravu, kurai atbilstoši normatīvajos aktos par ārpus kārtas transportējamo preču prasībām atļauts robežu šķērsot ārpus kārtas, norādot preču pavaddokumentos norādīto preču kombinētās nomenklatūras kodu.</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12. Informācijas sistēmā iekļauto informāciju var saņemt:</w:t>
      </w:r>
    </w:p>
    <w:p w:rsidR="00B5504B" w:rsidRPr="00CF3099" w:rsidRDefault="00B5504B" w:rsidP="00D36CD3">
      <w:pPr>
        <w:pStyle w:val="NormalWeb"/>
        <w:tabs>
          <w:tab w:val="left" w:pos="900"/>
        </w:tabs>
        <w:spacing w:before="0" w:beforeAutospacing="0" w:after="0" w:afterAutospacing="0"/>
        <w:ind w:firstLine="720"/>
        <w:jc w:val="both"/>
        <w:rPr>
          <w:sz w:val="28"/>
          <w:szCs w:val="28"/>
        </w:rPr>
      </w:pPr>
      <w:r w:rsidRPr="00CF3099">
        <w:rPr>
          <w:sz w:val="28"/>
          <w:szCs w:val="28"/>
        </w:rPr>
        <w:t>12.1. privātpersonas – normatīvajos aktos paredzētajā kārtībā;</w:t>
      </w:r>
    </w:p>
    <w:p w:rsidR="00B5504B" w:rsidRPr="00CF3099" w:rsidRDefault="00B5504B" w:rsidP="00D36CD3">
      <w:pPr>
        <w:pStyle w:val="NormalWeb"/>
        <w:tabs>
          <w:tab w:val="left" w:pos="900"/>
        </w:tabs>
        <w:spacing w:before="0" w:beforeAutospacing="0" w:after="0" w:afterAutospacing="0"/>
        <w:ind w:firstLine="720"/>
        <w:jc w:val="both"/>
        <w:rPr>
          <w:sz w:val="28"/>
          <w:szCs w:val="28"/>
        </w:rPr>
      </w:pPr>
      <w:r w:rsidRPr="00CF3099">
        <w:rPr>
          <w:sz w:val="28"/>
          <w:szCs w:val="28"/>
        </w:rPr>
        <w:t>12.2. valsts un pašvaldību iestādes, ja informācijas sistēmas dati ir nepieciešami normatīvajos aktos paredzēto funkciju izpildei;</w:t>
      </w:r>
    </w:p>
    <w:p w:rsidR="00B5504B" w:rsidRPr="00CF3099" w:rsidRDefault="00B5504B" w:rsidP="00D81FFA">
      <w:pPr>
        <w:pStyle w:val="NormalWeb"/>
        <w:tabs>
          <w:tab w:val="left" w:pos="900"/>
        </w:tabs>
        <w:spacing w:before="0" w:beforeAutospacing="0" w:after="0" w:afterAutospacing="0"/>
        <w:ind w:firstLine="720"/>
        <w:jc w:val="both"/>
        <w:rPr>
          <w:sz w:val="28"/>
          <w:szCs w:val="28"/>
        </w:rPr>
      </w:pPr>
      <w:r w:rsidRPr="00CF3099">
        <w:rPr>
          <w:sz w:val="28"/>
          <w:szCs w:val="28"/>
        </w:rPr>
        <w:t>12.3. Valsts robežsardze, Valsts ieņēmumu dienests un Pārtikas un veterinārais dienests, izmantojot tiešsaistes režīmu.</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13. Informācijas sistēmas pārzinis šo noteikumu 11.punktā minēto informāciju glabā vienu gadu.</w:t>
      </w:r>
    </w:p>
    <w:p w:rsidR="00B5504B" w:rsidRPr="00CF3099" w:rsidRDefault="00B5504B" w:rsidP="00D36CD3">
      <w:pPr>
        <w:tabs>
          <w:tab w:val="left" w:pos="900"/>
        </w:tabs>
        <w:ind w:firstLine="720"/>
        <w:jc w:val="both"/>
        <w:rPr>
          <w:sz w:val="28"/>
          <w:szCs w:val="28"/>
        </w:rPr>
      </w:pPr>
    </w:p>
    <w:p w:rsidR="00B5504B" w:rsidRPr="00D36CD3" w:rsidRDefault="00B5504B" w:rsidP="00396877">
      <w:pPr>
        <w:tabs>
          <w:tab w:val="left" w:pos="900"/>
        </w:tabs>
        <w:ind w:firstLine="720"/>
        <w:jc w:val="center"/>
        <w:rPr>
          <w:b/>
          <w:sz w:val="28"/>
          <w:szCs w:val="28"/>
        </w:rPr>
      </w:pPr>
      <w:r w:rsidRPr="00D36CD3">
        <w:rPr>
          <w:b/>
          <w:sz w:val="28"/>
          <w:szCs w:val="28"/>
        </w:rPr>
        <w:t xml:space="preserve">IV. Kārtība, kādā </w:t>
      </w:r>
      <w:r>
        <w:rPr>
          <w:b/>
          <w:sz w:val="28"/>
          <w:szCs w:val="28"/>
        </w:rPr>
        <w:t xml:space="preserve">rindā </w:t>
      </w:r>
      <w:r w:rsidRPr="00D36CD3">
        <w:rPr>
          <w:b/>
          <w:sz w:val="28"/>
          <w:szCs w:val="28"/>
        </w:rPr>
        <w:t>reģistrētie transportlīdzekļi šķērso ārējās sauszemes robežu</w:t>
      </w:r>
    </w:p>
    <w:p w:rsidR="00B5504B" w:rsidRPr="00731E17" w:rsidRDefault="00B5504B" w:rsidP="00D36CD3">
      <w:pPr>
        <w:tabs>
          <w:tab w:val="left" w:pos="900"/>
        </w:tabs>
        <w:ind w:firstLine="720"/>
        <w:jc w:val="both"/>
        <w:rPr>
          <w:b/>
          <w:sz w:val="28"/>
          <w:szCs w:val="28"/>
        </w:rPr>
      </w:pPr>
    </w:p>
    <w:p w:rsidR="00B5504B" w:rsidRPr="00CF3099" w:rsidRDefault="00B5504B" w:rsidP="00895500">
      <w:pPr>
        <w:pStyle w:val="NormalWeb"/>
        <w:spacing w:before="0" w:beforeAutospacing="0" w:after="0" w:afterAutospacing="0"/>
        <w:ind w:firstLine="720"/>
        <w:jc w:val="both"/>
        <w:rPr>
          <w:sz w:val="28"/>
          <w:szCs w:val="28"/>
        </w:rPr>
      </w:pPr>
      <w:r w:rsidRPr="00CF3099">
        <w:rPr>
          <w:sz w:val="28"/>
          <w:szCs w:val="28"/>
        </w:rPr>
        <w:t>14. Rindas administrators, ievērojot Valsts robežsardzes norādījumus, nosaka procentuālo attiecību, kādā autoceļu robežšķērsošanas vietā iebrauc:</w:t>
      </w:r>
    </w:p>
    <w:p w:rsidR="00B5504B" w:rsidRPr="00CF3099" w:rsidRDefault="00B5504B" w:rsidP="00895500">
      <w:pPr>
        <w:pStyle w:val="NormalWeb"/>
        <w:spacing w:before="0" w:beforeAutospacing="0" w:after="0" w:afterAutospacing="0"/>
        <w:ind w:firstLine="720"/>
        <w:jc w:val="both"/>
        <w:rPr>
          <w:sz w:val="28"/>
          <w:szCs w:val="28"/>
        </w:rPr>
      </w:pPr>
      <w:r w:rsidRPr="00CF3099">
        <w:rPr>
          <w:sz w:val="28"/>
          <w:szCs w:val="28"/>
        </w:rPr>
        <w:t>14.1. transportlīdzekļi, kas rindā reģistrēti iepriekš, norādot izraudzītu laiku robežas šķērsošanai;</w:t>
      </w:r>
    </w:p>
    <w:p w:rsidR="00B5504B" w:rsidRDefault="00B5504B" w:rsidP="00895500">
      <w:pPr>
        <w:pStyle w:val="NormalWeb"/>
        <w:spacing w:before="0" w:beforeAutospacing="0" w:after="0" w:afterAutospacing="0"/>
        <w:ind w:firstLine="720"/>
        <w:jc w:val="both"/>
        <w:rPr>
          <w:sz w:val="28"/>
          <w:szCs w:val="28"/>
        </w:rPr>
      </w:pPr>
      <w:r>
        <w:rPr>
          <w:sz w:val="28"/>
          <w:szCs w:val="28"/>
        </w:rPr>
        <w:t>14.2. transportlīdzekļi, kas reģistrēti tieši pirms robežas šķērsošanas;</w:t>
      </w:r>
    </w:p>
    <w:p w:rsidR="00B5504B" w:rsidRDefault="00B5504B" w:rsidP="00895500">
      <w:pPr>
        <w:pStyle w:val="NormalWeb"/>
        <w:spacing w:before="0" w:beforeAutospacing="0" w:after="0" w:afterAutospacing="0"/>
        <w:ind w:firstLine="720"/>
        <w:jc w:val="both"/>
        <w:rPr>
          <w:sz w:val="28"/>
          <w:szCs w:val="28"/>
        </w:rPr>
      </w:pPr>
      <w:r w:rsidRPr="00895500">
        <w:rPr>
          <w:sz w:val="28"/>
          <w:szCs w:val="28"/>
        </w:rPr>
        <w:t>14.3. transportlīdzekļi, kuri pār</w:t>
      </w:r>
      <w:r>
        <w:rPr>
          <w:sz w:val="28"/>
          <w:szCs w:val="28"/>
        </w:rPr>
        <w:t>vadā ārpus kārtas transportējamā</w:t>
      </w:r>
      <w:r w:rsidRPr="00895500">
        <w:rPr>
          <w:sz w:val="28"/>
          <w:szCs w:val="28"/>
        </w:rPr>
        <w:t xml:space="preserve">s preces </w:t>
      </w:r>
      <w:r>
        <w:rPr>
          <w:sz w:val="28"/>
          <w:szCs w:val="28"/>
        </w:rPr>
        <w:t xml:space="preserve">(turpmāk kopā – </w:t>
      </w:r>
      <w:r w:rsidRPr="00701251">
        <w:rPr>
          <w:sz w:val="28"/>
          <w:szCs w:val="28"/>
        </w:rPr>
        <w:t>reģistrētie transportlīdzekļi</w:t>
      </w:r>
      <w:r>
        <w:rPr>
          <w:sz w:val="28"/>
          <w:szCs w:val="28"/>
        </w:rPr>
        <w:t>).</w:t>
      </w:r>
    </w:p>
    <w:p w:rsidR="00B5504B" w:rsidRPr="00CF3099" w:rsidRDefault="00B5504B" w:rsidP="00895500">
      <w:pPr>
        <w:pStyle w:val="NormalWeb"/>
        <w:tabs>
          <w:tab w:val="left" w:pos="360"/>
        </w:tabs>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15. Reģistrētie transportlīdzekļi iebraukšanu autoceļu robežšķērsošanas vietā gaida uzgaidīšanas zonā ne ilgāk par astoņām stundām pirms plānotā robežšķērsošanas laika. Ja līdz plānotajam robežšķērsošanas laikam ir vairāk par astoņām stundām, tad transportlīdzekļa vadītājam ir pienākums izvēlēties kādu no maksas stāvlaukumiem vai vietu uz ceļa, kur atļauta transportlīdzekļu stāvēšana.</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 xml:space="preserve">16. Uzgaidīšanas zona ir pirms autoceļu robežšķērsošanas vietas izveidota ar segumu un informatīvajām zīmēm aprīkota vieta, kur reģistrētie transportlīdzekļi gaida rindu pirms iebraukšanas autoceļu robežšķērsošanas vietā. </w:t>
      </w:r>
    </w:p>
    <w:p w:rsidR="00B5504B" w:rsidRPr="00CF3099" w:rsidRDefault="00B5504B" w:rsidP="007B5A9D">
      <w:pPr>
        <w:tabs>
          <w:tab w:val="left" w:pos="360"/>
        </w:tabs>
        <w:ind w:firstLine="720"/>
        <w:jc w:val="both"/>
        <w:rPr>
          <w:color w:val="000000"/>
          <w:sz w:val="28"/>
          <w:szCs w:val="28"/>
        </w:rPr>
      </w:pPr>
    </w:p>
    <w:p w:rsidR="00B5504B" w:rsidRPr="00CF3099" w:rsidRDefault="00B5504B" w:rsidP="007B5A9D">
      <w:pPr>
        <w:tabs>
          <w:tab w:val="left" w:pos="360"/>
        </w:tabs>
        <w:ind w:firstLine="720"/>
        <w:jc w:val="both"/>
        <w:rPr>
          <w:sz w:val="28"/>
          <w:szCs w:val="28"/>
        </w:rPr>
      </w:pPr>
      <w:r w:rsidRPr="00CF3099">
        <w:rPr>
          <w:color w:val="000000"/>
          <w:sz w:val="28"/>
          <w:szCs w:val="28"/>
        </w:rPr>
        <w:t xml:space="preserve">17. </w:t>
      </w:r>
      <w:r w:rsidRPr="00CF3099">
        <w:rPr>
          <w:sz w:val="28"/>
          <w:szCs w:val="28"/>
        </w:rPr>
        <w:t>R</w:t>
      </w:r>
      <w:r w:rsidRPr="00CF3099">
        <w:rPr>
          <w:sz w:val="28"/>
          <w:szCs w:val="28"/>
          <w:lang w:eastAsia="lv-LV"/>
        </w:rPr>
        <w:t>indas administrators</w:t>
      </w:r>
      <w:r w:rsidRPr="00CF3099">
        <w:rPr>
          <w:color w:val="000000"/>
          <w:sz w:val="28"/>
          <w:szCs w:val="28"/>
        </w:rPr>
        <w:t xml:space="preserve"> nodrošina, ka uz autoceļa tieši pirms robežšķērsošanas vietas, robežas šķērsošanu gaida ne vairāk kā simts transportlīdzekļi.</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262B83">
      <w:pPr>
        <w:pStyle w:val="NormalWeb"/>
        <w:spacing w:before="0" w:beforeAutospacing="0" w:after="0" w:afterAutospacing="0"/>
        <w:ind w:firstLine="720"/>
        <w:jc w:val="both"/>
        <w:rPr>
          <w:sz w:val="28"/>
          <w:szCs w:val="28"/>
        </w:rPr>
      </w:pPr>
      <w:r w:rsidRPr="00CF3099">
        <w:rPr>
          <w:sz w:val="28"/>
          <w:szCs w:val="28"/>
        </w:rPr>
        <w:t xml:space="preserve">18. Rindas administrators aktuālo informāciju par reģistrēto transportlīdzekļu robežas šķērsošanu nodrošina uzgaidīšanas zonā un, ja nepieciešams – pirms autoceļu robežšķērsošanas vietas uz izgaismotas izkārtnes vai elektroniskā tablo, kā arī izmatojot elektronisko sakaru līdzekļus. </w:t>
      </w:r>
    </w:p>
    <w:p w:rsidR="00B5504B" w:rsidRPr="00CF3099" w:rsidRDefault="00B5504B" w:rsidP="00D36CD3">
      <w:pPr>
        <w:pStyle w:val="NormalWeb"/>
        <w:tabs>
          <w:tab w:val="left" w:pos="540"/>
        </w:tabs>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19. Reģistrētais transportlīdzeklis pirms plānotā robežšķērsošanas laika (vēlams divas stundas iepriekš) ierodas uzgaidīšanas zonā, lai savlaicīgi varētu veikt noteikumu 20., 21. un 24.punktā minētās procedūras.</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 xml:space="preserve">20. Reģistrētajam transportlīdzeklim ierodoties uzgaidīšanas zonā, rindas administrators pārliecinās par reģistrācijai sniegtās informācijas atbilstību, noteikto reģistrācijas maksas pakalpojumu samaksas veikšanu vai iekasē maksu, ja samaksa iepriekš nav veikta. </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761252">
      <w:pPr>
        <w:pStyle w:val="NormalWeb"/>
        <w:spacing w:before="0" w:beforeAutospacing="0" w:after="0" w:afterAutospacing="0"/>
        <w:ind w:firstLine="720"/>
        <w:jc w:val="both"/>
        <w:rPr>
          <w:sz w:val="28"/>
          <w:szCs w:val="28"/>
        </w:rPr>
      </w:pPr>
      <w:r w:rsidRPr="00CF3099">
        <w:rPr>
          <w:sz w:val="28"/>
          <w:szCs w:val="28"/>
        </w:rPr>
        <w:t>21. Ja pārbaudes laikā rindas administrators konstatē, ka reģistrētais transportlīdzeklis neatbilst 11.2., 11.4. un 11.5.apakšpunktā sniegtajai informācijai, transportlīdzeklis tiek novirzīts atkārtotai reģistrācijai kopējā rindā šo noteikumu 8.punkta kārtībā.</w:t>
      </w:r>
      <w:bookmarkStart w:id="0" w:name="_GoBack"/>
      <w:bookmarkEnd w:id="0"/>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22. Valsts robežsardze rindas administratoram sniedz informāciju par nepieciešamo transportlīdzekļu skaitu, kuru nepieciešams novirzīt uz autoceļu robežšķērsošanas vietu robežas šķērsošanai.</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 xml:space="preserve">23. Pēc informācijas saņemšanas no Valsts robežsardzes rindas administrators atbilstoši reģistrācijai organizē reģistrēto transportlīdzekļu novirzīšanu uz autoceļu robežšķērsošanas vietu robežas šķērsošanai, par ko informē Valsts robežsardzi. </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 xml:space="preserve">24. Pirms reģistrēto transportlīdzekļu novirzīšanas uz autoceļu robežšķērsošanas vietu rindas administrators pārliecinās par transportlīdzekļu gatavību iebraukšanai autoceļu robežšķērsošanas vietā. </w:t>
      </w:r>
    </w:p>
    <w:p w:rsidR="00B5504B" w:rsidRPr="00CF3099" w:rsidRDefault="00B5504B" w:rsidP="00D36CD3">
      <w:pPr>
        <w:pStyle w:val="NormalWeb"/>
        <w:tabs>
          <w:tab w:val="left" w:pos="540"/>
        </w:tabs>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25. Reģistrētā transportlīdzekļa vadītāja pienākumi pirms iebraukšanas autoceļu robežšķērsošanas vietā:</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 xml:space="preserve">25.1. ievērot pirms autoceļu robežšķērsošanas vietas uzstādītās informatīvās zīmes; </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25.2. sekot līdzi informācijai par robežas šķērsošanas secību;</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25.3. ievērot rindas administratora informatīvos norādījumus;</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25.4. doties uz autoceļu robežšķērsošanas vietu robežas šķērsošanai tikai pēc informācijas saņemšanas no rindas administratora;</w:t>
      </w: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25.5. nekavējoties informēt rindas administratoru par nepieciešamību veikt reģistrācijas robežas šķērsošanai atcelšanu;</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26. Ja transportlīdzeklis vienas stundas laikā pēc informācijas saņemšanas no rindas administratora par nepieciešamību doties uz autoceļu robežšķērsošanas vietu neierodas uzgaidīšanas zonā un neinformē par šo noteikumu 25.5</w:t>
      </w:r>
      <w:r>
        <w:rPr>
          <w:sz w:val="28"/>
          <w:szCs w:val="28"/>
        </w:rPr>
        <w:t>.</w:t>
      </w:r>
      <w:r w:rsidRPr="00CF3099">
        <w:rPr>
          <w:sz w:val="28"/>
          <w:szCs w:val="28"/>
        </w:rPr>
        <w:t xml:space="preserve"> apakšpunktā minētajiem apstākļiem, rindas administrators veic attiecīgā transportlīdzekļa reģistrācijas atcelšanu. Reģistrāciju nedrīkst atcelt, ja no plānotā robežšķērsošanas laika nav pagājusi viena stunda.   </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tabs>
          <w:tab w:val="left" w:pos="0"/>
        </w:tabs>
        <w:spacing w:before="0" w:beforeAutospacing="0" w:after="0" w:afterAutospacing="0"/>
        <w:ind w:firstLine="720"/>
        <w:jc w:val="both"/>
        <w:rPr>
          <w:sz w:val="28"/>
          <w:szCs w:val="28"/>
        </w:rPr>
      </w:pPr>
      <w:r w:rsidRPr="00CF3099">
        <w:rPr>
          <w:sz w:val="28"/>
          <w:szCs w:val="28"/>
        </w:rPr>
        <w:t>2</w:t>
      </w:r>
      <w:r>
        <w:rPr>
          <w:sz w:val="28"/>
          <w:szCs w:val="28"/>
        </w:rPr>
        <w:t>7</w:t>
      </w:r>
      <w:r w:rsidRPr="00CF3099">
        <w:rPr>
          <w:sz w:val="28"/>
          <w:szCs w:val="28"/>
        </w:rPr>
        <w:t>. Transportlīdzekli aizliegts atkārtoti reģistrēt rindā, kamēr transportlīdzeklis nav šķērsojis robežu, izņemot, ja reģistrācija atcelta.</w:t>
      </w:r>
    </w:p>
    <w:p w:rsidR="00B5504B" w:rsidRPr="00CF3099" w:rsidRDefault="00B5504B" w:rsidP="00D36CD3">
      <w:pPr>
        <w:pStyle w:val="NormalWeb"/>
        <w:spacing w:before="0" w:beforeAutospacing="0" w:after="0" w:afterAutospacing="0"/>
        <w:ind w:firstLine="720"/>
        <w:jc w:val="both"/>
        <w:rPr>
          <w:sz w:val="28"/>
          <w:szCs w:val="28"/>
        </w:rPr>
      </w:pPr>
    </w:p>
    <w:p w:rsidR="00B5504B" w:rsidRPr="00CF3099" w:rsidRDefault="00B5504B" w:rsidP="00D36CD3">
      <w:pPr>
        <w:pStyle w:val="NormalWeb"/>
        <w:spacing w:before="0" w:beforeAutospacing="0" w:after="0" w:afterAutospacing="0"/>
        <w:ind w:firstLine="720"/>
        <w:jc w:val="both"/>
        <w:rPr>
          <w:sz w:val="28"/>
          <w:szCs w:val="28"/>
        </w:rPr>
      </w:pPr>
      <w:r w:rsidRPr="00CF3099">
        <w:rPr>
          <w:sz w:val="28"/>
          <w:szCs w:val="28"/>
        </w:rPr>
        <w:t>2</w:t>
      </w:r>
      <w:r>
        <w:rPr>
          <w:sz w:val="28"/>
          <w:szCs w:val="28"/>
        </w:rPr>
        <w:t>8</w:t>
      </w:r>
      <w:r w:rsidRPr="00CF3099">
        <w:rPr>
          <w:sz w:val="28"/>
          <w:szCs w:val="28"/>
        </w:rPr>
        <w:t>. Ja noteiktam robežas šķērsošanas laikam reģistrēta transportlīdzekļa reģistrācija robežas šķērsošanai tiek atcelta vai saskaņā ar šo noteikumu 21. punktu tas tiek novirzīts reģistrācijai kopējā rindā, iepriekš samaksātā pakalpojuma maksa netiek atmaksāta.</w:t>
      </w:r>
    </w:p>
    <w:p w:rsidR="00B5504B" w:rsidRDefault="00B5504B" w:rsidP="00D36CD3">
      <w:pPr>
        <w:pStyle w:val="NormalWeb"/>
        <w:spacing w:before="0" w:beforeAutospacing="0" w:after="0" w:afterAutospacing="0"/>
        <w:ind w:firstLine="720"/>
        <w:jc w:val="both"/>
        <w:rPr>
          <w:sz w:val="28"/>
          <w:szCs w:val="28"/>
        </w:rPr>
      </w:pPr>
    </w:p>
    <w:p w:rsidR="00B5504B" w:rsidRPr="00D36CD3" w:rsidRDefault="00B5504B" w:rsidP="009719E9">
      <w:pPr>
        <w:ind w:firstLine="720"/>
        <w:jc w:val="center"/>
        <w:rPr>
          <w:b/>
          <w:sz w:val="28"/>
          <w:szCs w:val="28"/>
        </w:rPr>
      </w:pPr>
      <w:r w:rsidRPr="00D36CD3">
        <w:rPr>
          <w:b/>
          <w:sz w:val="28"/>
          <w:szCs w:val="28"/>
        </w:rPr>
        <w:t>V. Ārpus kārtas ārējās sauszemes robežas šķērsošana</w:t>
      </w:r>
    </w:p>
    <w:p w:rsidR="00B5504B" w:rsidRPr="00CD7176" w:rsidRDefault="00B5504B" w:rsidP="00D36CD3">
      <w:pPr>
        <w:ind w:firstLine="720"/>
        <w:jc w:val="both"/>
        <w:rPr>
          <w:sz w:val="28"/>
          <w:szCs w:val="28"/>
        </w:rPr>
      </w:pPr>
    </w:p>
    <w:p w:rsidR="00B5504B" w:rsidRPr="00CF3099" w:rsidRDefault="00B5504B" w:rsidP="00D36CD3">
      <w:pPr>
        <w:ind w:firstLine="720"/>
        <w:jc w:val="both"/>
        <w:rPr>
          <w:sz w:val="28"/>
          <w:szCs w:val="28"/>
        </w:rPr>
      </w:pPr>
      <w:r>
        <w:rPr>
          <w:sz w:val="28"/>
          <w:szCs w:val="28"/>
        </w:rPr>
        <w:t>29</w:t>
      </w:r>
      <w:r w:rsidRPr="00CF3099">
        <w:rPr>
          <w:sz w:val="28"/>
          <w:szCs w:val="28"/>
        </w:rPr>
        <w:t>. Pēc reģistrētā transportlīdzekļa ar ārpus kārtas transportējamajām precēm ierašanās uzgaidīšanas zonā, r</w:t>
      </w:r>
      <w:r w:rsidRPr="00CF3099">
        <w:rPr>
          <w:sz w:val="28"/>
          <w:szCs w:val="28"/>
          <w:lang w:eastAsia="lv-LV"/>
        </w:rPr>
        <w:t>indas administrators</w:t>
      </w:r>
      <w:r w:rsidRPr="00CF3099">
        <w:rPr>
          <w:sz w:val="28"/>
          <w:szCs w:val="28"/>
        </w:rPr>
        <w:t xml:space="preserve"> informē transportlīdzekļa vadītāju par ārpus kārtas robežas šķērsošanas kārtību un nepieciešamību doties</w:t>
      </w:r>
      <w:r w:rsidRPr="00CF3099">
        <w:rPr>
          <w:color w:val="FF0000"/>
          <w:sz w:val="28"/>
          <w:szCs w:val="28"/>
        </w:rPr>
        <w:t xml:space="preserve"> </w:t>
      </w:r>
      <w:r w:rsidRPr="00CF3099">
        <w:rPr>
          <w:sz w:val="28"/>
          <w:szCs w:val="28"/>
        </w:rPr>
        <w:t>uz autoceļu robežšķērsošanas vietu.</w:t>
      </w:r>
    </w:p>
    <w:p w:rsidR="00B5504B" w:rsidRPr="00CF3099" w:rsidRDefault="00B5504B" w:rsidP="00D36CD3">
      <w:pPr>
        <w:ind w:firstLine="720"/>
        <w:jc w:val="both"/>
        <w:rPr>
          <w:sz w:val="28"/>
          <w:szCs w:val="28"/>
        </w:rPr>
      </w:pPr>
    </w:p>
    <w:p w:rsidR="00B5504B" w:rsidRPr="00CF3099" w:rsidRDefault="00B5504B" w:rsidP="00D36CD3">
      <w:pPr>
        <w:ind w:firstLine="720"/>
        <w:jc w:val="both"/>
        <w:rPr>
          <w:sz w:val="28"/>
          <w:szCs w:val="28"/>
        </w:rPr>
      </w:pPr>
      <w:r w:rsidRPr="00CF3099">
        <w:rPr>
          <w:sz w:val="28"/>
          <w:szCs w:val="28"/>
        </w:rPr>
        <w:t>3</w:t>
      </w:r>
      <w:r>
        <w:rPr>
          <w:sz w:val="28"/>
          <w:szCs w:val="28"/>
        </w:rPr>
        <w:t>0</w:t>
      </w:r>
      <w:r w:rsidRPr="00CF3099">
        <w:rPr>
          <w:sz w:val="28"/>
          <w:szCs w:val="28"/>
        </w:rPr>
        <w:t>. Valsts robežsardze reģistrēto transportlīdzekli ar ārpus kārtas transportējamajām precēm robežas šķērsošanai ielaiž autoceļu robežšķērsošanas vietā pēc saskaņošanas ar Valsts ieņēmumu dienesta muitas amatpersonām (turpmāk – muitas amatpersonas).</w:t>
      </w:r>
    </w:p>
    <w:p w:rsidR="00B5504B" w:rsidRPr="00CF3099" w:rsidRDefault="00B5504B" w:rsidP="00D36CD3">
      <w:pPr>
        <w:ind w:firstLine="720"/>
        <w:jc w:val="both"/>
        <w:rPr>
          <w:sz w:val="28"/>
          <w:szCs w:val="28"/>
        </w:rPr>
      </w:pPr>
    </w:p>
    <w:p w:rsidR="00B5504B" w:rsidRPr="007D37AD" w:rsidRDefault="00B5504B" w:rsidP="00D36CD3">
      <w:pPr>
        <w:ind w:firstLine="720"/>
        <w:jc w:val="both"/>
        <w:rPr>
          <w:sz w:val="28"/>
          <w:szCs w:val="28"/>
        </w:rPr>
      </w:pPr>
      <w:r w:rsidRPr="00CF3099">
        <w:rPr>
          <w:sz w:val="28"/>
          <w:szCs w:val="28"/>
        </w:rPr>
        <w:t>3</w:t>
      </w:r>
      <w:r>
        <w:rPr>
          <w:sz w:val="28"/>
          <w:szCs w:val="28"/>
        </w:rPr>
        <w:t>1</w:t>
      </w:r>
      <w:r w:rsidRPr="00CF3099">
        <w:rPr>
          <w:sz w:val="28"/>
          <w:szCs w:val="28"/>
        </w:rPr>
        <w:t>. Pēc tam, kad transportlīdzekļa vadītājs ir uzrādījis ceļošanas dokumentu un transportlīdzekļa reģistrācijas dokumentu, Valsts robežsardzes</w:t>
      </w:r>
      <w:r w:rsidRPr="007D37AD">
        <w:rPr>
          <w:sz w:val="28"/>
          <w:szCs w:val="28"/>
        </w:rPr>
        <w:t xml:space="preserve"> amatpersona </w:t>
      </w:r>
      <w:r>
        <w:rPr>
          <w:sz w:val="28"/>
          <w:szCs w:val="28"/>
        </w:rPr>
        <w:t xml:space="preserve">izsniedz </w:t>
      </w:r>
      <w:r w:rsidRPr="007D37AD">
        <w:rPr>
          <w:sz w:val="28"/>
          <w:szCs w:val="28"/>
        </w:rPr>
        <w:t>transp</w:t>
      </w:r>
      <w:r>
        <w:rPr>
          <w:sz w:val="28"/>
          <w:szCs w:val="28"/>
        </w:rPr>
        <w:t xml:space="preserve">ortlīdzekļa vadītājam </w:t>
      </w:r>
      <w:r w:rsidRPr="007D37AD">
        <w:rPr>
          <w:sz w:val="28"/>
          <w:szCs w:val="28"/>
        </w:rPr>
        <w:t>ārpus kārtas robežu šķērsojošās kravas reģistrācijas talonu (turpmāk – reģistrācijas talons)</w:t>
      </w:r>
      <w:r>
        <w:rPr>
          <w:sz w:val="28"/>
          <w:szCs w:val="28"/>
        </w:rPr>
        <w:t xml:space="preserve"> (pielikumā)</w:t>
      </w:r>
      <w:r w:rsidRPr="007D37AD">
        <w:rPr>
          <w:sz w:val="28"/>
          <w:szCs w:val="28"/>
        </w:rPr>
        <w:t xml:space="preserve"> un ielaiž transportlīdzekļa vadītāju autoceļa robežšķērsošanas vietā. </w:t>
      </w:r>
    </w:p>
    <w:p w:rsidR="00B5504B" w:rsidRPr="007D37AD" w:rsidRDefault="00B5504B" w:rsidP="00D36CD3">
      <w:pPr>
        <w:tabs>
          <w:tab w:val="left" w:pos="540"/>
        </w:tabs>
        <w:ind w:firstLine="720"/>
        <w:jc w:val="both"/>
        <w:rPr>
          <w:sz w:val="28"/>
          <w:szCs w:val="28"/>
        </w:rPr>
      </w:pPr>
    </w:p>
    <w:p w:rsidR="00B5504B" w:rsidRPr="007D37AD" w:rsidRDefault="00B5504B" w:rsidP="00D36CD3">
      <w:pPr>
        <w:tabs>
          <w:tab w:val="left" w:pos="360"/>
          <w:tab w:val="left" w:pos="900"/>
        </w:tabs>
        <w:ind w:firstLine="720"/>
        <w:jc w:val="both"/>
        <w:rPr>
          <w:sz w:val="28"/>
          <w:szCs w:val="28"/>
        </w:rPr>
      </w:pPr>
      <w:r>
        <w:rPr>
          <w:sz w:val="28"/>
          <w:szCs w:val="28"/>
        </w:rPr>
        <w:t>32.</w:t>
      </w:r>
      <w:r w:rsidRPr="007D37AD">
        <w:rPr>
          <w:sz w:val="28"/>
          <w:szCs w:val="28"/>
        </w:rPr>
        <w:t xml:space="preserve"> Muitas amatpersonas pēc uzrādīto kravas pavaddokumentu izvērtēšanas veic reģistrācijas talonā atzīmi par transportlīdzekļa atbilstību vai neatbilstību ārpus kārtas robežas šķērsošanai. </w:t>
      </w:r>
    </w:p>
    <w:p w:rsidR="00B5504B" w:rsidRPr="007D37AD" w:rsidRDefault="00B5504B" w:rsidP="00D36CD3">
      <w:pPr>
        <w:tabs>
          <w:tab w:val="left" w:pos="360"/>
        </w:tabs>
        <w:ind w:firstLine="720"/>
        <w:jc w:val="both"/>
        <w:rPr>
          <w:sz w:val="28"/>
          <w:szCs w:val="28"/>
        </w:rPr>
      </w:pPr>
    </w:p>
    <w:p w:rsidR="00B5504B" w:rsidRPr="00CF3099" w:rsidRDefault="00B5504B" w:rsidP="00D36CD3">
      <w:pPr>
        <w:ind w:firstLine="720"/>
        <w:jc w:val="both"/>
        <w:rPr>
          <w:sz w:val="28"/>
          <w:szCs w:val="28"/>
        </w:rPr>
      </w:pPr>
      <w:r w:rsidRPr="00CF3099">
        <w:rPr>
          <w:sz w:val="28"/>
          <w:szCs w:val="28"/>
        </w:rPr>
        <w:t>3</w:t>
      </w:r>
      <w:r>
        <w:rPr>
          <w:sz w:val="28"/>
          <w:szCs w:val="28"/>
        </w:rPr>
        <w:t>3</w:t>
      </w:r>
      <w:r w:rsidRPr="00CF3099">
        <w:rPr>
          <w:sz w:val="28"/>
          <w:szCs w:val="28"/>
        </w:rPr>
        <w:t>. Ja transportlīdzeklim atļauts šķērsot robežu ārpus kārtas, r</w:t>
      </w:r>
      <w:r w:rsidRPr="00CF3099">
        <w:rPr>
          <w:sz w:val="28"/>
          <w:szCs w:val="28"/>
          <w:lang w:eastAsia="lv-LV"/>
        </w:rPr>
        <w:t>indas administrators</w:t>
      </w:r>
      <w:r w:rsidRPr="00CF3099">
        <w:rPr>
          <w:sz w:val="28"/>
          <w:szCs w:val="28"/>
        </w:rPr>
        <w:t xml:space="preserve"> organizē transportlīdzekļa iebraukšanu autoceļu robežšķērsošanas vietā.</w:t>
      </w:r>
    </w:p>
    <w:p w:rsidR="00B5504B" w:rsidRPr="00CF3099" w:rsidRDefault="00B5504B" w:rsidP="00D36CD3">
      <w:pPr>
        <w:tabs>
          <w:tab w:val="left" w:pos="540"/>
        </w:tabs>
        <w:ind w:firstLine="720"/>
        <w:jc w:val="both"/>
        <w:rPr>
          <w:sz w:val="28"/>
          <w:szCs w:val="28"/>
        </w:rPr>
      </w:pPr>
    </w:p>
    <w:p w:rsidR="00B5504B" w:rsidRPr="00CF3099" w:rsidRDefault="00B5504B" w:rsidP="00D36CD3">
      <w:pPr>
        <w:ind w:firstLine="720"/>
        <w:jc w:val="both"/>
        <w:rPr>
          <w:sz w:val="28"/>
          <w:szCs w:val="28"/>
        </w:rPr>
      </w:pPr>
      <w:r w:rsidRPr="00CF3099">
        <w:rPr>
          <w:sz w:val="28"/>
          <w:szCs w:val="28"/>
        </w:rPr>
        <w:t>3</w:t>
      </w:r>
      <w:r>
        <w:rPr>
          <w:sz w:val="28"/>
          <w:szCs w:val="28"/>
        </w:rPr>
        <w:t>4</w:t>
      </w:r>
      <w:r w:rsidRPr="00CF3099">
        <w:rPr>
          <w:sz w:val="28"/>
          <w:szCs w:val="28"/>
        </w:rPr>
        <w:t>. Ja transportlīdzeklim atteikts šķērsot robežu ārpus kārtas, rindas administrators transportlīdzekli novirza reģistrācijai kopējā rindā šo noteikumu 8.punktā noteiktajā kārtībā.</w:t>
      </w:r>
    </w:p>
    <w:p w:rsidR="00B5504B" w:rsidRPr="00CF3099" w:rsidRDefault="00B5504B" w:rsidP="00D36CD3">
      <w:pPr>
        <w:ind w:firstLine="720"/>
        <w:jc w:val="both"/>
        <w:rPr>
          <w:sz w:val="28"/>
          <w:szCs w:val="28"/>
        </w:rPr>
      </w:pPr>
    </w:p>
    <w:p w:rsidR="00B5504B" w:rsidRPr="00CF3099" w:rsidRDefault="00B5504B" w:rsidP="00D36CD3">
      <w:pPr>
        <w:ind w:firstLine="720"/>
        <w:jc w:val="both"/>
        <w:rPr>
          <w:sz w:val="28"/>
          <w:szCs w:val="28"/>
        </w:rPr>
      </w:pPr>
      <w:r w:rsidRPr="00CF3099">
        <w:rPr>
          <w:sz w:val="28"/>
          <w:szCs w:val="28"/>
        </w:rPr>
        <w:t>3</w:t>
      </w:r>
      <w:r>
        <w:rPr>
          <w:sz w:val="28"/>
          <w:szCs w:val="28"/>
        </w:rPr>
        <w:t>5</w:t>
      </w:r>
      <w:r w:rsidRPr="00CF3099">
        <w:rPr>
          <w:sz w:val="28"/>
          <w:szCs w:val="28"/>
        </w:rPr>
        <w:t>. Reģistrācijas talonu izgatavo Valsts ieņēmumu dienests un pēc aizpildīšanas Valsts robežsardze attiecīgajā autoceļu robežšķērsošanas vietā tos uzglabā vienu gadu.</w:t>
      </w:r>
    </w:p>
    <w:p w:rsidR="00B5504B" w:rsidRDefault="00B5504B" w:rsidP="00D36CD3">
      <w:pPr>
        <w:shd w:val="clear" w:color="auto" w:fill="FFFFFF"/>
        <w:tabs>
          <w:tab w:val="left" w:pos="538"/>
        </w:tabs>
        <w:ind w:right="77" w:firstLine="720"/>
        <w:jc w:val="both"/>
        <w:rPr>
          <w:b/>
          <w:color w:val="000000"/>
          <w:sz w:val="28"/>
          <w:szCs w:val="28"/>
        </w:rPr>
      </w:pPr>
    </w:p>
    <w:p w:rsidR="00B5504B" w:rsidRPr="00A91C81" w:rsidRDefault="00B5504B" w:rsidP="004E6332">
      <w:pPr>
        <w:shd w:val="clear" w:color="auto" w:fill="FFFFFF"/>
        <w:tabs>
          <w:tab w:val="left" w:pos="538"/>
        </w:tabs>
        <w:ind w:right="77" w:firstLine="720"/>
        <w:jc w:val="center"/>
        <w:rPr>
          <w:b/>
          <w:color w:val="000000"/>
          <w:sz w:val="28"/>
          <w:szCs w:val="28"/>
        </w:rPr>
      </w:pPr>
      <w:r w:rsidRPr="00A91C81">
        <w:rPr>
          <w:b/>
          <w:color w:val="000000"/>
          <w:sz w:val="28"/>
          <w:szCs w:val="28"/>
        </w:rPr>
        <w:t>VI. Pārejas noteikumi</w:t>
      </w:r>
    </w:p>
    <w:p w:rsidR="00B5504B" w:rsidRPr="00A91C81" w:rsidRDefault="00B5504B" w:rsidP="00D36CD3">
      <w:pPr>
        <w:shd w:val="clear" w:color="auto" w:fill="FFFFFF"/>
        <w:tabs>
          <w:tab w:val="left" w:pos="538"/>
        </w:tabs>
        <w:ind w:right="77" w:firstLine="720"/>
        <w:jc w:val="both"/>
        <w:rPr>
          <w:color w:val="000000"/>
          <w:sz w:val="28"/>
          <w:szCs w:val="28"/>
        </w:rPr>
      </w:pPr>
    </w:p>
    <w:p w:rsidR="00B5504B" w:rsidRPr="00E43104" w:rsidRDefault="00B5504B" w:rsidP="000E55B5">
      <w:pPr>
        <w:ind w:firstLine="720"/>
        <w:jc w:val="both"/>
        <w:rPr>
          <w:b/>
          <w:sz w:val="28"/>
          <w:szCs w:val="28"/>
          <w:highlight w:val="yellow"/>
        </w:rPr>
      </w:pPr>
      <w:r w:rsidRPr="00E43104">
        <w:rPr>
          <w:b/>
          <w:sz w:val="28"/>
          <w:szCs w:val="28"/>
        </w:rPr>
        <w:t>36. Šo noteikumu prasības attiecībā uz rindas administrēšanu Terehovas robežšķērsošanas vietā piemērojamas ar 2013. gada 1. janvāri.</w:t>
      </w:r>
    </w:p>
    <w:p w:rsidR="00B5504B" w:rsidRPr="00E43104" w:rsidRDefault="00B5504B" w:rsidP="000E55B5">
      <w:pPr>
        <w:ind w:firstLine="720"/>
        <w:jc w:val="both"/>
        <w:rPr>
          <w:b/>
          <w:sz w:val="28"/>
          <w:szCs w:val="28"/>
          <w:highlight w:val="yellow"/>
        </w:rPr>
      </w:pPr>
    </w:p>
    <w:p w:rsidR="00B5504B" w:rsidRPr="00E43104" w:rsidRDefault="00B5504B" w:rsidP="000E55B5">
      <w:pPr>
        <w:ind w:firstLine="720"/>
        <w:jc w:val="both"/>
        <w:rPr>
          <w:b/>
          <w:sz w:val="28"/>
          <w:szCs w:val="28"/>
        </w:rPr>
      </w:pPr>
      <w:r w:rsidRPr="00E43104">
        <w:rPr>
          <w:b/>
          <w:sz w:val="28"/>
          <w:szCs w:val="28"/>
        </w:rPr>
        <w:t>37. Šo noteikumu prasības attiecībā uz rindas administrēšanu Grebņevas, Pāternieku un Silenes robežšķērsošanas vietās piemērojamas ar 2014. gada 1.janvāri.</w:t>
      </w:r>
    </w:p>
    <w:p w:rsidR="00B5504B" w:rsidRDefault="00B5504B" w:rsidP="00D36CD3">
      <w:pPr>
        <w:shd w:val="clear" w:color="auto" w:fill="FFFFFF"/>
        <w:tabs>
          <w:tab w:val="left" w:pos="538"/>
          <w:tab w:val="left" w:pos="9072"/>
        </w:tabs>
        <w:ind w:right="77" w:firstLine="720"/>
        <w:jc w:val="both"/>
        <w:rPr>
          <w:sz w:val="28"/>
          <w:szCs w:val="28"/>
        </w:rPr>
      </w:pPr>
    </w:p>
    <w:p w:rsidR="00B5504B" w:rsidRDefault="00B5504B" w:rsidP="00D36CD3">
      <w:pPr>
        <w:shd w:val="clear" w:color="auto" w:fill="FFFFFF"/>
        <w:tabs>
          <w:tab w:val="left" w:pos="538"/>
          <w:tab w:val="left" w:pos="9072"/>
        </w:tabs>
        <w:ind w:right="77" w:firstLine="720"/>
        <w:jc w:val="both"/>
        <w:rPr>
          <w:sz w:val="28"/>
          <w:szCs w:val="28"/>
        </w:rPr>
      </w:pPr>
    </w:p>
    <w:p w:rsidR="00B5504B" w:rsidRPr="00266E77" w:rsidRDefault="00B5504B" w:rsidP="00150E66">
      <w:pPr>
        <w:tabs>
          <w:tab w:val="left" w:pos="6840"/>
        </w:tabs>
        <w:ind w:firstLine="720"/>
        <w:rPr>
          <w:sz w:val="28"/>
          <w:szCs w:val="28"/>
        </w:rPr>
      </w:pPr>
      <w:r w:rsidRPr="00266E77">
        <w:rPr>
          <w:sz w:val="28"/>
          <w:szCs w:val="28"/>
        </w:rPr>
        <w:t>Ministru prezidents</w:t>
      </w:r>
      <w:r w:rsidRPr="00266E77">
        <w:rPr>
          <w:sz w:val="28"/>
          <w:szCs w:val="28"/>
        </w:rPr>
        <w:tab/>
        <w:t>V.Dombrovskis</w:t>
      </w:r>
    </w:p>
    <w:p w:rsidR="00B5504B" w:rsidRPr="00266E77" w:rsidRDefault="00B5504B" w:rsidP="00150E66">
      <w:pPr>
        <w:tabs>
          <w:tab w:val="left" w:pos="6840"/>
        </w:tabs>
        <w:rPr>
          <w:sz w:val="28"/>
          <w:szCs w:val="28"/>
        </w:rPr>
      </w:pPr>
    </w:p>
    <w:p w:rsidR="00B5504B" w:rsidRPr="00266E77" w:rsidRDefault="00B5504B" w:rsidP="00150E66">
      <w:pPr>
        <w:tabs>
          <w:tab w:val="left" w:pos="6840"/>
        </w:tabs>
        <w:ind w:firstLine="720"/>
        <w:rPr>
          <w:sz w:val="28"/>
          <w:szCs w:val="28"/>
        </w:rPr>
      </w:pPr>
      <w:r>
        <w:rPr>
          <w:sz w:val="28"/>
          <w:szCs w:val="28"/>
        </w:rPr>
        <w:t xml:space="preserve">Satiksmes </w:t>
      </w:r>
      <w:r w:rsidRPr="00B6382B">
        <w:rPr>
          <w:sz w:val="28"/>
          <w:szCs w:val="28"/>
        </w:rPr>
        <w:t xml:space="preserve"> ministrs </w:t>
      </w:r>
      <w:r w:rsidRPr="00B6382B">
        <w:rPr>
          <w:sz w:val="28"/>
          <w:szCs w:val="28"/>
        </w:rPr>
        <w:tab/>
      </w:r>
      <w:r>
        <w:rPr>
          <w:sz w:val="28"/>
          <w:szCs w:val="28"/>
        </w:rPr>
        <w:t>A.Ronis</w:t>
      </w:r>
    </w:p>
    <w:p w:rsidR="00B5504B" w:rsidRDefault="00B5504B" w:rsidP="00150E66">
      <w:pPr>
        <w:ind w:firstLine="720"/>
        <w:rPr>
          <w:sz w:val="28"/>
          <w:szCs w:val="28"/>
        </w:rPr>
      </w:pPr>
    </w:p>
    <w:p w:rsidR="00B5504B" w:rsidRDefault="00B5504B" w:rsidP="00150E66">
      <w:pPr>
        <w:ind w:firstLine="720"/>
        <w:rPr>
          <w:sz w:val="28"/>
          <w:szCs w:val="28"/>
        </w:rPr>
      </w:pPr>
    </w:p>
    <w:p w:rsidR="00B5504B" w:rsidRPr="00AD45E2" w:rsidRDefault="00B5504B" w:rsidP="00150E66">
      <w:pPr>
        <w:rPr>
          <w:sz w:val="28"/>
          <w:szCs w:val="28"/>
        </w:rPr>
      </w:pPr>
      <w:r w:rsidRPr="00AD45E2">
        <w:rPr>
          <w:sz w:val="28"/>
          <w:szCs w:val="28"/>
        </w:rPr>
        <w:t>Iesniedzējs: satiksmes ministrs</w:t>
      </w:r>
      <w:r w:rsidRPr="00AD45E2">
        <w:rPr>
          <w:sz w:val="28"/>
          <w:szCs w:val="28"/>
        </w:rPr>
        <w:tab/>
      </w:r>
      <w:r w:rsidRPr="00AD45E2">
        <w:rPr>
          <w:sz w:val="28"/>
          <w:szCs w:val="28"/>
        </w:rPr>
        <w:tab/>
      </w:r>
      <w:r w:rsidRPr="00AD45E2">
        <w:rPr>
          <w:sz w:val="28"/>
          <w:szCs w:val="28"/>
        </w:rPr>
        <w:tab/>
      </w:r>
      <w:r w:rsidRPr="00AD45E2">
        <w:rPr>
          <w:sz w:val="28"/>
          <w:szCs w:val="28"/>
        </w:rPr>
        <w:tab/>
      </w:r>
      <w:r w:rsidRPr="00AD45E2">
        <w:rPr>
          <w:sz w:val="28"/>
          <w:szCs w:val="28"/>
        </w:rPr>
        <w:tab/>
        <w:t xml:space="preserve">    A.Ronis</w:t>
      </w:r>
    </w:p>
    <w:p w:rsidR="00B5504B" w:rsidRPr="00AD45E2" w:rsidRDefault="00B5504B" w:rsidP="00150E66">
      <w:pPr>
        <w:rPr>
          <w:sz w:val="28"/>
          <w:szCs w:val="28"/>
        </w:rPr>
      </w:pPr>
    </w:p>
    <w:p w:rsidR="00B5504B" w:rsidRPr="00AD45E2" w:rsidRDefault="00B5504B" w:rsidP="00150E66">
      <w:pPr>
        <w:rPr>
          <w:sz w:val="28"/>
          <w:szCs w:val="28"/>
        </w:rPr>
      </w:pPr>
      <w:r w:rsidRPr="00AD45E2">
        <w:rPr>
          <w:sz w:val="28"/>
          <w:szCs w:val="28"/>
        </w:rPr>
        <w:t>Vīza: valsts sekretārs</w:t>
      </w:r>
      <w:r w:rsidRPr="00AD45E2">
        <w:rPr>
          <w:sz w:val="28"/>
          <w:szCs w:val="28"/>
        </w:rPr>
        <w:tab/>
      </w:r>
      <w:r w:rsidRPr="00AD45E2">
        <w:rPr>
          <w:sz w:val="28"/>
          <w:szCs w:val="28"/>
        </w:rPr>
        <w:tab/>
      </w:r>
      <w:r w:rsidRPr="00AD45E2">
        <w:rPr>
          <w:sz w:val="28"/>
          <w:szCs w:val="28"/>
        </w:rPr>
        <w:tab/>
      </w:r>
      <w:r w:rsidRPr="00AD45E2">
        <w:rPr>
          <w:sz w:val="28"/>
          <w:szCs w:val="28"/>
        </w:rPr>
        <w:tab/>
      </w:r>
      <w:r w:rsidRPr="00AD45E2">
        <w:rPr>
          <w:sz w:val="28"/>
          <w:szCs w:val="28"/>
        </w:rPr>
        <w:tab/>
      </w:r>
      <w:r w:rsidRPr="00AD45E2">
        <w:rPr>
          <w:sz w:val="28"/>
          <w:szCs w:val="28"/>
        </w:rPr>
        <w:tab/>
        <w:t xml:space="preserve">    A.Matīss</w:t>
      </w:r>
    </w:p>
    <w:p w:rsidR="00B5504B" w:rsidRPr="001A10AB" w:rsidRDefault="00B5504B" w:rsidP="00150E66">
      <w:pPr>
        <w:rPr>
          <w:sz w:val="24"/>
          <w:szCs w:val="24"/>
        </w:rPr>
      </w:pPr>
    </w:p>
    <w:p w:rsidR="00B5504B" w:rsidRPr="001A10AB" w:rsidRDefault="00B5504B" w:rsidP="00150E66">
      <w:r w:rsidRPr="001A10AB">
        <w:t>03.09.2012. 11:55</w:t>
      </w:r>
    </w:p>
    <w:p w:rsidR="00B5504B" w:rsidRPr="001A10AB" w:rsidRDefault="00B5504B" w:rsidP="00150E66">
      <w:r w:rsidRPr="001A10AB">
        <w:t>1</w:t>
      </w:r>
      <w:r>
        <w:t>279</w:t>
      </w:r>
    </w:p>
    <w:p w:rsidR="00B5504B" w:rsidRDefault="00B5504B" w:rsidP="0072333D">
      <w:r w:rsidRPr="001A10AB">
        <w:t>I.Pētersone, 67028324;</w:t>
      </w:r>
    </w:p>
    <w:p w:rsidR="00B5504B" w:rsidRPr="001A10AB" w:rsidRDefault="00B5504B">
      <w:r w:rsidRPr="001A10AB">
        <w:t>Inara.petersone@sam.gov.lv</w:t>
      </w:r>
    </w:p>
    <w:sectPr w:rsidR="00B5504B" w:rsidRPr="001A10AB" w:rsidSect="00D36CD3">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4B" w:rsidRDefault="00B5504B">
      <w:r>
        <w:separator/>
      </w:r>
    </w:p>
  </w:endnote>
  <w:endnote w:type="continuationSeparator" w:id="0">
    <w:p w:rsidR="00B5504B" w:rsidRDefault="00B55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4B" w:rsidRPr="002D0D9F" w:rsidRDefault="00B5504B" w:rsidP="00C528BA">
    <w:pPr>
      <w:shd w:val="clear" w:color="auto" w:fill="FFFFFF"/>
      <w:spacing w:before="322"/>
      <w:jc w:val="both"/>
      <w:rPr>
        <w:sz w:val="24"/>
        <w:szCs w:val="24"/>
      </w:rPr>
    </w:pPr>
    <w:r w:rsidRPr="00DD2DF4">
      <w:rPr>
        <w:sz w:val="24"/>
        <w:szCs w:val="24"/>
      </w:rPr>
      <w:t>SAMnot_</w:t>
    </w:r>
    <w:r>
      <w:rPr>
        <w:sz w:val="24"/>
        <w:szCs w:val="24"/>
      </w:rPr>
      <w:t>0309</w:t>
    </w:r>
    <w:r w:rsidRPr="00DD2DF4">
      <w:rPr>
        <w:sz w:val="24"/>
        <w:szCs w:val="24"/>
      </w:rPr>
      <w:t>12</w:t>
    </w:r>
    <w:r>
      <w:rPr>
        <w:sz w:val="24"/>
        <w:szCs w:val="24"/>
      </w:rPr>
      <w:t>_RO716</w:t>
    </w:r>
    <w:r w:rsidRPr="00DD2DF4">
      <w:rPr>
        <w:sz w:val="24"/>
        <w:szCs w:val="24"/>
      </w:rPr>
      <w:t xml:space="preserve">; Ministru kabineta noteikumu projekts </w:t>
    </w:r>
    <w:r>
      <w:rPr>
        <w:sz w:val="24"/>
        <w:szCs w:val="24"/>
      </w:rPr>
      <w:t>„</w:t>
    </w:r>
    <w:r w:rsidRPr="00DD2DF4">
      <w:rPr>
        <w:bCs/>
        <w:sz w:val="24"/>
        <w:szCs w:val="24"/>
      </w:rPr>
      <w:t>Kārtība, kādā administrē kravas transportlīdzekļu rindu ārējās sauszemes robežas šķērsošanai</w:t>
    </w:r>
    <w:r w:rsidRPr="002D0D9F">
      <w:rPr>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4B" w:rsidRPr="002D0D9F" w:rsidRDefault="00B5504B" w:rsidP="00C528BA">
    <w:pPr>
      <w:shd w:val="clear" w:color="auto" w:fill="FFFFFF"/>
      <w:spacing w:before="322"/>
      <w:jc w:val="both"/>
      <w:rPr>
        <w:sz w:val="24"/>
        <w:szCs w:val="24"/>
      </w:rPr>
    </w:pPr>
    <w:r w:rsidRPr="00DD2DF4">
      <w:rPr>
        <w:sz w:val="24"/>
        <w:szCs w:val="24"/>
      </w:rPr>
      <w:t>SAMnot_</w:t>
    </w:r>
    <w:r>
      <w:rPr>
        <w:sz w:val="24"/>
        <w:szCs w:val="24"/>
      </w:rPr>
      <w:t>0309</w:t>
    </w:r>
    <w:r w:rsidRPr="00DD2DF4">
      <w:rPr>
        <w:sz w:val="24"/>
        <w:szCs w:val="24"/>
      </w:rPr>
      <w:t>12</w:t>
    </w:r>
    <w:r>
      <w:rPr>
        <w:sz w:val="24"/>
        <w:szCs w:val="24"/>
      </w:rPr>
      <w:t>_RO716</w:t>
    </w:r>
    <w:r w:rsidRPr="00DD2DF4">
      <w:rPr>
        <w:sz w:val="24"/>
        <w:szCs w:val="24"/>
      </w:rPr>
      <w:t xml:space="preserve">; Ministru kabineta noteikumu projekts </w:t>
    </w:r>
    <w:r>
      <w:rPr>
        <w:sz w:val="24"/>
        <w:szCs w:val="24"/>
      </w:rPr>
      <w:t>„</w:t>
    </w:r>
    <w:r w:rsidRPr="00DD2DF4">
      <w:rPr>
        <w:bCs/>
        <w:sz w:val="24"/>
        <w:szCs w:val="24"/>
      </w:rPr>
      <w:t>Kārtība, kādā administrē kravas transportlīdzekļu rindu ārējās sauszemes robežas šķērsošanai</w:t>
    </w:r>
    <w:r w:rsidRPr="002D0D9F">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4B" w:rsidRDefault="00B5504B">
      <w:r>
        <w:separator/>
      </w:r>
    </w:p>
  </w:footnote>
  <w:footnote w:type="continuationSeparator" w:id="0">
    <w:p w:rsidR="00B5504B" w:rsidRDefault="00B55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4B" w:rsidRDefault="00B5504B" w:rsidP="00EF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04B" w:rsidRDefault="00B55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4B" w:rsidRPr="00C528BA" w:rsidRDefault="00B5504B" w:rsidP="00C528BA">
    <w:pPr>
      <w:pStyle w:val="Header"/>
      <w:framePr w:wrap="around" w:vAnchor="text" w:hAnchor="page" w:x="6202" w:y="72"/>
      <w:rPr>
        <w:rStyle w:val="PageNumber"/>
        <w:sz w:val="24"/>
        <w:szCs w:val="24"/>
      </w:rPr>
    </w:pPr>
    <w:r w:rsidRPr="00C528BA">
      <w:rPr>
        <w:rStyle w:val="PageNumber"/>
        <w:sz w:val="24"/>
        <w:szCs w:val="24"/>
      </w:rPr>
      <w:fldChar w:fldCharType="begin"/>
    </w:r>
    <w:r w:rsidRPr="00C528BA">
      <w:rPr>
        <w:rStyle w:val="PageNumber"/>
        <w:sz w:val="24"/>
        <w:szCs w:val="24"/>
      </w:rPr>
      <w:instrText xml:space="preserve">PAGE  </w:instrText>
    </w:r>
    <w:r w:rsidRPr="00C528BA">
      <w:rPr>
        <w:rStyle w:val="PageNumber"/>
        <w:sz w:val="24"/>
        <w:szCs w:val="24"/>
      </w:rPr>
      <w:fldChar w:fldCharType="separate"/>
    </w:r>
    <w:r>
      <w:rPr>
        <w:rStyle w:val="PageNumber"/>
        <w:noProof/>
        <w:sz w:val="24"/>
        <w:szCs w:val="24"/>
      </w:rPr>
      <w:t>6</w:t>
    </w:r>
    <w:r w:rsidRPr="00C528BA">
      <w:rPr>
        <w:rStyle w:val="PageNumber"/>
        <w:sz w:val="24"/>
        <w:szCs w:val="24"/>
      </w:rPr>
      <w:fldChar w:fldCharType="end"/>
    </w:r>
  </w:p>
  <w:p w:rsidR="00B5504B" w:rsidRDefault="00B55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CC2"/>
    <w:multiLevelType w:val="multilevel"/>
    <w:tmpl w:val="F8F0D6CA"/>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F52ED5"/>
    <w:multiLevelType w:val="multilevel"/>
    <w:tmpl w:val="C8E0E74C"/>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6F057C5"/>
    <w:multiLevelType w:val="hybridMultilevel"/>
    <w:tmpl w:val="22F2DFD2"/>
    <w:lvl w:ilvl="0" w:tplc="393C26E8">
      <w:start w:val="1"/>
      <w:numFmt w:val="decimal"/>
      <w:lvlText w:val="%1."/>
      <w:lvlJc w:val="left"/>
      <w:pPr>
        <w:tabs>
          <w:tab w:val="num" w:pos="2520"/>
        </w:tabs>
        <w:ind w:left="2520" w:hanging="360"/>
      </w:pPr>
      <w:rPr>
        <w:rFonts w:cs="Times New Roman"/>
        <w:u w:val="none"/>
      </w:rPr>
    </w:lvl>
    <w:lvl w:ilvl="1" w:tplc="7E40F33E">
      <w:start w:val="2"/>
      <w:numFmt w:val="decimal"/>
      <w:lvlText w:val="%2."/>
      <w:lvlJc w:val="left"/>
      <w:pPr>
        <w:tabs>
          <w:tab w:val="num" w:pos="360"/>
        </w:tabs>
        <w:ind w:left="360" w:hanging="360"/>
      </w:pPr>
      <w:rPr>
        <w:rFonts w:cs="Times New Roman" w:hint="default"/>
      </w:rPr>
    </w:lvl>
    <w:lvl w:ilvl="2" w:tplc="6EBEEC9E">
      <w:start w:val="1"/>
      <w:numFmt w:val="bullet"/>
      <w:lvlText w:val=""/>
      <w:lvlJc w:val="left"/>
      <w:pPr>
        <w:tabs>
          <w:tab w:val="num" w:pos="2340"/>
        </w:tabs>
        <w:ind w:left="2340" w:hanging="360"/>
      </w:pPr>
      <w:rPr>
        <w:rFonts w:ascii="Wingdings" w:hAnsi="Wingdings"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0EA2476"/>
    <w:multiLevelType w:val="multilevel"/>
    <w:tmpl w:val="1424F83E"/>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A2F291E"/>
    <w:multiLevelType w:val="hybridMultilevel"/>
    <w:tmpl w:val="4F8C3628"/>
    <w:lvl w:ilvl="0" w:tplc="393C26E8">
      <w:start w:val="1"/>
      <w:numFmt w:val="decimal"/>
      <w:lvlText w:val="%1."/>
      <w:lvlJc w:val="left"/>
      <w:pPr>
        <w:tabs>
          <w:tab w:val="num" w:pos="2520"/>
        </w:tabs>
        <w:ind w:left="2520" w:hanging="360"/>
      </w:pPr>
      <w:rPr>
        <w:rFonts w:cs="Times New Roman"/>
        <w:u w:val="none"/>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5060E37"/>
    <w:multiLevelType w:val="multilevel"/>
    <w:tmpl w:val="91F01910"/>
    <w:lvl w:ilvl="0">
      <w:start w:val="6"/>
      <w:numFmt w:val="decimal"/>
      <w:lvlText w:val="%1."/>
      <w:lvlJc w:val="left"/>
      <w:pPr>
        <w:tabs>
          <w:tab w:val="num" w:pos="420"/>
        </w:tabs>
        <w:ind w:left="420" w:hanging="420"/>
      </w:pPr>
      <w:rPr>
        <w:rFonts w:ascii="Times New Roman" w:hAnsi="Times New Roman" w:cs="Times New Roman" w:hint="default"/>
        <w:sz w:val="28"/>
        <w:szCs w:val="28"/>
      </w:rPr>
    </w:lvl>
    <w:lvl w:ilvl="1">
      <w:start w:val="1"/>
      <w:numFmt w:val="decimal"/>
      <w:lvlText w:val="7.%2."/>
      <w:lvlJc w:val="left"/>
      <w:pPr>
        <w:tabs>
          <w:tab w:val="num" w:pos="720"/>
        </w:tabs>
        <w:ind w:left="720" w:hanging="720"/>
      </w:pPr>
      <w:rPr>
        <w:rFonts w:cs="Times New Roman" w:hint="default"/>
      </w:rPr>
    </w:lvl>
    <w:lvl w:ilvl="2">
      <w:start w:val="1"/>
      <w:numFmt w:val="decimal"/>
      <w:lvlText w:val="7.%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6">
    <w:nsid w:val="2EE5432C"/>
    <w:multiLevelType w:val="hybridMultilevel"/>
    <w:tmpl w:val="6E7E4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1060E4"/>
    <w:multiLevelType w:val="multilevel"/>
    <w:tmpl w:val="BE38073A"/>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52E5D45"/>
    <w:multiLevelType w:val="multilevel"/>
    <w:tmpl w:val="DB6C8246"/>
    <w:lvl w:ilvl="0">
      <w:start w:val="1"/>
      <w:numFmt w:val="decimal"/>
      <w:lvlText w:val="%1."/>
      <w:lvlJc w:val="left"/>
      <w:pPr>
        <w:ind w:left="720" w:hanging="360"/>
      </w:pPr>
      <w:rPr>
        <w:rFonts w:cs="Times New Roman"/>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2295" w:hanging="1215"/>
      </w:pPr>
      <w:rPr>
        <w:rFonts w:cs="Times New Roman" w:hint="default"/>
      </w:rPr>
    </w:lvl>
    <w:lvl w:ilvl="3">
      <w:start w:val="1"/>
      <w:numFmt w:val="decimal"/>
      <w:isLgl/>
      <w:lvlText w:val="%1.%2.%3.%4."/>
      <w:lvlJc w:val="left"/>
      <w:pPr>
        <w:ind w:left="2655" w:hanging="1215"/>
      </w:pPr>
      <w:rPr>
        <w:rFonts w:cs="Times New Roman" w:hint="default"/>
      </w:rPr>
    </w:lvl>
    <w:lvl w:ilvl="4">
      <w:start w:val="1"/>
      <w:numFmt w:val="decimal"/>
      <w:isLgl/>
      <w:lvlText w:val="%1.%2.%3.%4.%5."/>
      <w:lvlJc w:val="left"/>
      <w:pPr>
        <w:ind w:left="3015" w:hanging="121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5CC229C"/>
    <w:multiLevelType w:val="multilevel"/>
    <w:tmpl w:val="E1C62190"/>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96A68CC"/>
    <w:multiLevelType w:val="multilevel"/>
    <w:tmpl w:val="74601018"/>
    <w:lvl w:ilvl="0">
      <w:start w:val="8"/>
      <w:numFmt w:val="decimal"/>
      <w:lvlText w:val="%1."/>
      <w:lvlJc w:val="left"/>
      <w:pPr>
        <w:tabs>
          <w:tab w:val="num" w:pos="420"/>
        </w:tabs>
        <w:ind w:left="420" w:hanging="420"/>
      </w:pPr>
      <w:rPr>
        <w:rFonts w:ascii="Times New Roman" w:hAnsi="Times New Roman" w:cs="Times New Roman" w:hint="default"/>
        <w:sz w:val="28"/>
        <w:szCs w:val="28"/>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1">
    <w:nsid w:val="631558EF"/>
    <w:multiLevelType w:val="multilevel"/>
    <w:tmpl w:val="0F627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440"/>
        </w:tabs>
        <w:ind w:left="19440" w:hanging="2160"/>
      </w:pPr>
      <w:rPr>
        <w:rFonts w:cs="Times New Roman" w:hint="default"/>
      </w:rPr>
    </w:lvl>
  </w:abstractNum>
  <w:abstractNum w:abstractNumId="12">
    <w:nsid w:val="68FC594C"/>
    <w:multiLevelType w:val="multilevel"/>
    <w:tmpl w:val="DF16FB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11"/>
  </w:num>
  <w:num w:numId="3">
    <w:abstractNumId w:val="5"/>
  </w:num>
  <w:num w:numId="4">
    <w:abstractNumId w:val="10"/>
  </w:num>
  <w:num w:numId="5">
    <w:abstractNumId w:val="1"/>
  </w:num>
  <w:num w:numId="6">
    <w:abstractNumId w:val="7"/>
  </w:num>
  <w:num w:numId="7">
    <w:abstractNumId w:val="3"/>
  </w:num>
  <w:num w:numId="8">
    <w:abstractNumId w:val="0"/>
  </w:num>
  <w:num w:numId="9">
    <w:abstractNumId w:val="9"/>
  </w:num>
  <w:num w:numId="10">
    <w:abstractNumId w:val="12"/>
  </w:num>
  <w:num w:numId="11">
    <w:abstractNumId w:val="6"/>
  </w:num>
  <w:num w:numId="12">
    <w:abstractNumId w:val="8"/>
  </w:num>
  <w:num w:numId="1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C8E"/>
    <w:rsid w:val="00000712"/>
    <w:rsid w:val="00001077"/>
    <w:rsid w:val="000019A4"/>
    <w:rsid w:val="00003E8A"/>
    <w:rsid w:val="0000453A"/>
    <w:rsid w:val="00005E15"/>
    <w:rsid w:val="00006AE4"/>
    <w:rsid w:val="000115FA"/>
    <w:rsid w:val="00011C50"/>
    <w:rsid w:val="000127DC"/>
    <w:rsid w:val="00012ED9"/>
    <w:rsid w:val="000146ED"/>
    <w:rsid w:val="00015C5F"/>
    <w:rsid w:val="00016323"/>
    <w:rsid w:val="00020120"/>
    <w:rsid w:val="00022693"/>
    <w:rsid w:val="00022C02"/>
    <w:rsid w:val="00023A19"/>
    <w:rsid w:val="000250E3"/>
    <w:rsid w:val="0002516B"/>
    <w:rsid w:val="000263D6"/>
    <w:rsid w:val="0002670F"/>
    <w:rsid w:val="000269C5"/>
    <w:rsid w:val="00026C22"/>
    <w:rsid w:val="0003024B"/>
    <w:rsid w:val="00031F1D"/>
    <w:rsid w:val="000320AE"/>
    <w:rsid w:val="000335C4"/>
    <w:rsid w:val="0003378C"/>
    <w:rsid w:val="0003394E"/>
    <w:rsid w:val="00034D40"/>
    <w:rsid w:val="00035601"/>
    <w:rsid w:val="0003656C"/>
    <w:rsid w:val="000368C8"/>
    <w:rsid w:val="00036CB9"/>
    <w:rsid w:val="00036FD1"/>
    <w:rsid w:val="0004023C"/>
    <w:rsid w:val="00040EE6"/>
    <w:rsid w:val="00040FEC"/>
    <w:rsid w:val="00043293"/>
    <w:rsid w:val="000432A5"/>
    <w:rsid w:val="00043F48"/>
    <w:rsid w:val="00044542"/>
    <w:rsid w:val="00045637"/>
    <w:rsid w:val="000466FF"/>
    <w:rsid w:val="000476CE"/>
    <w:rsid w:val="000508E1"/>
    <w:rsid w:val="00051284"/>
    <w:rsid w:val="00052D47"/>
    <w:rsid w:val="000532E6"/>
    <w:rsid w:val="000542B6"/>
    <w:rsid w:val="00054799"/>
    <w:rsid w:val="0005498B"/>
    <w:rsid w:val="00055408"/>
    <w:rsid w:val="0005623C"/>
    <w:rsid w:val="000604B3"/>
    <w:rsid w:val="00060BAC"/>
    <w:rsid w:val="0006530E"/>
    <w:rsid w:val="000656AC"/>
    <w:rsid w:val="000672C3"/>
    <w:rsid w:val="00067E29"/>
    <w:rsid w:val="000726BB"/>
    <w:rsid w:val="000729A4"/>
    <w:rsid w:val="00074B11"/>
    <w:rsid w:val="00074B98"/>
    <w:rsid w:val="00075B75"/>
    <w:rsid w:val="00076291"/>
    <w:rsid w:val="00076613"/>
    <w:rsid w:val="00081526"/>
    <w:rsid w:val="00081585"/>
    <w:rsid w:val="0008244F"/>
    <w:rsid w:val="00083B35"/>
    <w:rsid w:val="0008643B"/>
    <w:rsid w:val="00086BC1"/>
    <w:rsid w:val="00087C69"/>
    <w:rsid w:val="00092F24"/>
    <w:rsid w:val="00093533"/>
    <w:rsid w:val="00093E0E"/>
    <w:rsid w:val="0009536D"/>
    <w:rsid w:val="000959DE"/>
    <w:rsid w:val="00097FCA"/>
    <w:rsid w:val="000A0318"/>
    <w:rsid w:val="000A0409"/>
    <w:rsid w:val="000A060C"/>
    <w:rsid w:val="000A0DE1"/>
    <w:rsid w:val="000A1652"/>
    <w:rsid w:val="000A1664"/>
    <w:rsid w:val="000A2091"/>
    <w:rsid w:val="000A24DB"/>
    <w:rsid w:val="000A400F"/>
    <w:rsid w:val="000A5438"/>
    <w:rsid w:val="000A609E"/>
    <w:rsid w:val="000A6A06"/>
    <w:rsid w:val="000A6D68"/>
    <w:rsid w:val="000B032B"/>
    <w:rsid w:val="000B0446"/>
    <w:rsid w:val="000B0450"/>
    <w:rsid w:val="000B1162"/>
    <w:rsid w:val="000B1BCC"/>
    <w:rsid w:val="000B261B"/>
    <w:rsid w:val="000B29AE"/>
    <w:rsid w:val="000B2CED"/>
    <w:rsid w:val="000B35BB"/>
    <w:rsid w:val="000B3B63"/>
    <w:rsid w:val="000B3C29"/>
    <w:rsid w:val="000B45D2"/>
    <w:rsid w:val="000B4FE9"/>
    <w:rsid w:val="000B514B"/>
    <w:rsid w:val="000B7DD8"/>
    <w:rsid w:val="000C005A"/>
    <w:rsid w:val="000C09B9"/>
    <w:rsid w:val="000C12EB"/>
    <w:rsid w:val="000C25E7"/>
    <w:rsid w:val="000C2F6D"/>
    <w:rsid w:val="000C3A10"/>
    <w:rsid w:val="000C6A2B"/>
    <w:rsid w:val="000C6AB5"/>
    <w:rsid w:val="000C72D0"/>
    <w:rsid w:val="000D098F"/>
    <w:rsid w:val="000D0FC0"/>
    <w:rsid w:val="000D12C6"/>
    <w:rsid w:val="000D1759"/>
    <w:rsid w:val="000D27AF"/>
    <w:rsid w:val="000D424F"/>
    <w:rsid w:val="000D4688"/>
    <w:rsid w:val="000D4A38"/>
    <w:rsid w:val="000D4D97"/>
    <w:rsid w:val="000D5EBA"/>
    <w:rsid w:val="000E1412"/>
    <w:rsid w:val="000E1D9E"/>
    <w:rsid w:val="000E2405"/>
    <w:rsid w:val="000E2B13"/>
    <w:rsid w:val="000E2C4B"/>
    <w:rsid w:val="000E4A84"/>
    <w:rsid w:val="000E55B5"/>
    <w:rsid w:val="000E59DB"/>
    <w:rsid w:val="000E5A6B"/>
    <w:rsid w:val="000E6E1D"/>
    <w:rsid w:val="000F762B"/>
    <w:rsid w:val="00100556"/>
    <w:rsid w:val="00100F39"/>
    <w:rsid w:val="00101286"/>
    <w:rsid w:val="00101861"/>
    <w:rsid w:val="00101C7E"/>
    <w:rsid w:val="00102027"/>
    <w:rsid w:val="00102E63"/>
    <w:rsid w:val="0010323D"/>
    <w:rsid w:val="0010390C"/>
    <w:rsid w:val="00104893"/>
    <w:rsid w:val="00104A74"/>
    <w:rsid w:val="001060DE"/>
    <w:rsid w:val="00106E24"/>
    <w:rsid w:val="00107EAE"/>
    <w:rsid w:val="00110100"/>
    <w:rsid w:val="00113496"/>
    <w:rsid w:val="00113E96"/>
    <w:rsid w:val="001163DC"/>
    <w:rsid w:val="00116BB3"/>
    <w:rsid w:val="00121419"/>
    <w:rsid w:val="001219DC"/>
    <w:rsid w:val="00121B49"/>
    <w:rsid w:val="00123A81"/>
    <w:rsid w:val="001276AE"/>
    <w:rsid w:val="00130E4D"/>
    <w:rsid w:val="00132798"/>
    <w:rsid w:val="00132AE5"/>
    <w:rsid w:val="00132B46"/>
    <w:rsid w:val="00132CF8"/>
    <w:rsid w:val="00133A07"/>
    <w:rsid w:val="001342BC"/>
    <w:rsid w:val="001344A4"/>
    <w:rsid w:val="001356D5"/>
    <w:rsid w:val="00136137"/>
    <w:rsid w:val="00136B39"/>
    <w:rsid w:val="001374B0"/>
    <w:rsid w:val="00140CAB"/>
    <w:rsid w:val="0014152C"/>
    <w:rsid w:val="00141CAB"/>
    <w:rsid w:val="00141DFA"/>
    <w:rsid w:val="001429A5"/>
    <w:rsid w:val="00142C9F"/>
    <w:rsid w:val="001460E9"/>
    <w:rsid w:val="00146257"/>
    <w:rsid w:val="001462C2"/>
    <w:rsid w:val="001471B6"/>
    <w:rsid w:val="001477F9"/>
    <w:rsid w:val="00150E66"/>
    <w:rsid w:val="001517AC"/>
    <w:rsid w:val="00151960"/>
    <w:rsid w:val="00152814"/>
    <w:rsid w:val="00152B47"/>
    <w:rsid w:val="00153FCF"/>
    <w:rsid w:val="0015482D"/>
    <w:rsid w:val="0015615E"/>
    <w:rsid w:val="00156C1B"/>
    <w:rsid w:val="00156D29"/>
    <w:rsid w:val="001570CC"/>
    <w:rsid w:val="001572C9"/>
    <w:rsid w:val="001573EC"/>
    <w:rsid w:val="00157F85"/>
    <w:rsid w:val="00160642"/>
    <w:rsid w:val="001619A0"/>
    <w:rsid w:val="001623D4"/>
    <w:rsid w:val="00163090"/>
    <w:rsid w:val="00163583"/>
    <w:rsid w:val="00163D9D"/>
    <w:rsid w:val="00164A58"/>
    <w:rsid w:val="00164B0B"/>
    <w:rsid w:val="00164E48"/>
    <w:rsid w:val="00165291"/>
    <w:rsid w:val="001715A6"/>
    <w:rsid w:val="00171B63"/>
    <w:rsid w:val="00172BE2"/>
    <w:rsid w:val="001731FF"/>
    <w:rsid w:val="00173687"/>
    <w:rsid w:val="00174AEB"/>
    <w:rsid w:val="001751AD"/>
    <w:rsid w:val="00175FDD"/>
    <w:rsid w:val="00177FD4"/>
    <w:rsid w:val="00181C49"/>
    <w:rsid w:val="00182377"/>
    <w:rsid w:val="001823F4"/>
    <w:rsid w:val="00182808"/>
    <w:rsid w:val="00183382"/>
    <w:rsid w:val="0018399C"/>
    <w:rsid w:val="001842C2"/>
    <w:rsid w:val="0018438D"/>
    <w:rsid w:val="0018441D"/>
    <w:rsid w:val="001850D0"/>
    <w:rsid w:val="00185F97"/>
    <w:rsid w:val="00186075"/>
    <w:rsid w:val="00186B91"/>
    <w:rsid w:val="00186CDB"/>
    <w:rsid w:val="00186D2B"/>
    <w:rsid w:val="00187B28"/>
    <w:rsid w:val="00190412"/>
    <w:rsid w:val="00190CB3"/>
    <w:rsid w:val="001911F9"/>
    <w:rsid w:val="00191B47"/>
    <w:rsid w:val="00193282"/>
    <w:rsid w:val="001944CC"/>
    <w:rsid w:val="0019486D"/>
    <w:rsid w:val="001948FA"/>
    <w:rsid w:val="00194B30"/>
    <w:rsid w:val="00194FDA"/>
    <w:rsid w:val="0019597D"/>
    <w:rsid w:val="00195DD0"/>
    <w:rsid w:val="00196306"/>
    <w:rsid w:val="00196969"/>
    <w:rsid w:val="00196E22"/>
    <w:rsid w:val="001A01D1"/>
    <w:rsid w:val="001A069C"/>
    <w:rsid w:val="001A0FF3"/>
    <w:rsid w:val="001A10AB"/>
    <w:rsid w:val="001A12F4"/>
    <w:rsid w:val="001A1561"/>
    <w:rsid w:val="001A33D8"/>
    <w:rsid w:val="001A36D8"/>
    <w:rsid w:val="001A3B23"/>
    <w:rsid w:val="001A415E"/>
    <w:rsid w:val="001A4F3E"/>
    <w:rsid w:val="001A51C3"/>
    <w:rsid w:val="001A7F7F"/>
    <w:rsid w:val="001B0A61"/>
    <w:rsid w:val="001B0D1D"/>
    <w:rsid w:val="001B263D"/>
    <w:rsid w:val="001B2B5B"/>
    <w:rsid w:val="001B3CBB"/>
    <w:rsid w:val="001B4346"/>
    <w:rsid w:val="001B55EA"/>
    <w:rsid w:val="001C04F3"/>
    <w:rsid w:val="001C2A56"/>
    <w:rsid w:val="001C3E84"/>
    <w:rsid w:val="001C421D"/>
    <w:rsid w:val="001C44F1"/>
    <w:rsid w:val="001C6570"/>
    <w:rsid w:val="001C7F06"/>
    <w:rsid w:val="001D014D"/>
    <w:rsid w:val="001D050B"/>
    <w:rsid w:val="001D0A50"/>
    <w:rsid w:val="001D0D9D"/>
    <w:rsid w:val="001D144B"/>
    <w:rsid w:val="001D16FD"/>
    <w:rsid w:val="001D229C"/>
    <w:rsid w:val="001D2624"/>
    <w:rsid w:val="001D291E"/>
    <w:rsid w:val="001D2D92"/>
    <w:rsid w:val="001D3142"/>
    <w:rsid w:val="001D344F"/>
    <w:rsid w:val="001D3597"/>
    <w:rsid w:val="001D3EF2"/>
    <w:rsid w:val="001D622F"/>
    <w:rsid w:val="001D6264"/>
    <w:rsid w:val="001D65B5"/>
    <w:rsid w:val="001D6E91"/>
    <w:rsid w:val="001D70E1"/>
    <w:rsid w:val="001D7793"/>
    <w:rsid w:val="001D7F99"/>
    <w:rsid w:val="001E02D0"/>
    <w:rsid w:val="001E05A6"/>
    <w:rsid w:val="001E0EF0"/>
    <w:rsid w:val="001E36DC"/>
    <w:rsid w:val="001E3770"/>
    <w:rsid w:val="001E3CAC"/>
    <w:rsid w:val="001E3E06"/>
    <w:rsid w:val="001E4634"/>
    <w:rsid w:val="001E4C59"/>
    <w:rsid w:val="001E5E4A"/>
    <w:rsid w:val="001E5EE1"/>
    <w:rsid w:val="001E6CE0"/>
    <w:rsid w:val="001F0206"/>
    <w:rsid w:val="001F098D"/>
    <w:rsid w:val="001F25C9"/>
    <w:rsid w:val="001F2DCD"/>
    <w:rsid w:val="001F396F"/>
    <w:rsid w:val="001F4249"/>
    <w:rsid w:val="001F49C8"/>
    <w:rsid w:val="001F5526"/>
    <w:rsid w:val="001F5956"/>
    <w:rsid w:val="001F5C5E"/>
    <w:rsid w:val="001F6C31"/>
    <w:rsid w:val="001F7824"/>
    <w:rsid w:val="00200DEC"/>
    <w:rsid w:val="00201312"/>
    <w:rsid w:val="002018B5"/>
    <w:rsid w:val="00201E74"/>
    <w:rsid w:val="0020258E"/>
    <w:rsid w:val="00202E9C"/>
    <w:rsid w:val="002038E9"/>
    <w:rsid w:val="00203A14"/>
    <w:rsid w:val="00206E7B"/>
    <w:rsid w:val="00207C6A"/>
    <w:rsid w:val="00207D2D"/>
    <w:rsid w:val="00207D9E"/>
    <w:rsid w:val="00211D04"/>
    <w:rsid w:val="00211FA6"/>
    <w:rsid w:val="00213988"/>
    <w:rsid w:val="00214514"/>
    <w:rsid w:val="00214856"/>
    <w:rsid w:val="00216677"/>
    <w:rsid w:val="002178DA"/>
    <w:rsid w:val="002220B3"/>
    <w:rsid w:val="00222984"/>
    <w:rsid w:val="00225CCB"/>
    <w:rsid w:val="00225EF3"/>
    <w:rsid w:val="002266A6"/>
    <w:rsid w:val="00226CD8"/>
    <w:rsid w:val="00230C53"/>
    <w:rsid w:val="00232FB5"/>
    <w:rsid w:val="00233103"/>
    <w:rsid w:val="00233951"/>
    <w:rsid w:val="00233B65"/>
    <w:rsid w:val="002340BF"/>
    <w:rsid w:val="0023421F"/>
    <w:rsid w:val="00240178"/>
    <w:rsid w:val="00241738"/>
    <w:rsid w:val="00243BC8"/>
    <w:rsid w:val="002440AE"/>
    <w:rsid w:val="002441C7"/>
    <w:rsid w:val="00246D5E"/>
    <w:rsid w:val="00251485"/>
    <w:rsid w:val="00254565"/>
    <w:rsid w:val="00254847"/>
    <w:rsid w:val="00254E8F"/>
    <w:rsid w:val="00257DD6"/>
    <w:rsid w:val="00260D83"/>
    <w:rsid w:val="00261EBE"/>
    <w:rsid w:val="00262ACA"/>
    <w:rsid w:val="00262B83"/>
    <w:rsid w:val="00263095"/>
    <w:rsid w:val="0026320E"/>
    <w:rsid w:val="00266615"/>
    <w:rsid w:val="00266E77"/>
    <w:rsid w:val="002673AC"/>
    <w:rsid w:val="00270747"/>
    <w:rsid w:val="002736B1"/>
    <w:rsid w:val="00273CBF"/>
    <w:rsid w:val="0027458C"/>
    <w:rsid w:val="002750CE"/>
    <w:rsid w:val="002816B5"/>
    <w:rsid w:val="00281B98"/>
    <w:rsid w:val="00282146"/>
    <w:rsid w:val="00283FD7"/>
    <w:rsid w:val="00284D4F"/>
    <w:rsid w:val="00287D85"/>
    <w:rsid w:val="002901C1"/>
    <w:rsid w:val="002903D9"/>
    <w:rsid w:val="002910D9"/>
    <w:rsid w:val="0029157A"/>
    <w:rsid w:val="002917BE"/>
    <w:rsid w:val="002929F6"/>
    <w:rsid w:val="00292A34"/>
    <w:rsid w:val="00292B3A"/>
    <w:rsid w:val="002938BD"/>
    <w:rsid w:val="00293A4F"/>
    <w:rsid w:val="002944D5"/>
    <w:rsid w:val="00294B5C"/>
    <w:rsid w:val="002A038C"/>
    <w:rsid w:val="002A062F"/>
    <w:rsid w:val="002A1923"/>
    <w:rsid w:val="002A28C7"/>
    <w:rsid w:val="002A2F48"/>
    <w:rsid w:val="002A4237"/>
    <w:rsid w:val="002A4AEE"/>
    <w:rsid w:val="002A4EBD"/>
    <w:rsid w:val="002A7D5F"/>
    <w:rsid w:val="002B03C6"/>
    <w:rsid w:val="002B23EC"/>
    <w:rsid w:val="002B2AD0"/>
    <w:rsid w:val="002B3A5D"/>
    <w:rsid w:val="002B6706"/>
    <w:rsid w:val="002B7030"/>
    <w:rsid w:val="002B7161"/>
    <w:rsid w:val="002B7512"/>
    <w:rsid w:val="002B7FCA"/>
    <w:rsid w:val="002C0117"/>
    <w:rsid w:val="002C0746"/>
    <w:rsid w:val="002C0B4E"/>
    <w:rsid w:val="002C1EEC"/>
    <w:rsid w:val="002C344E"/>
    <w:rsid w:val="002C5BF4"/>
    <w:rsid w:val="002C5F52"/>
    <w:rsid w:val="002C6169"/>
    <w:rsid w:val="002C6378"/>
    <w:rsid w:val="002C6425"/>
    <w:rsid w:val="002C7148"/>
    <w:rsid w:val="002C7CEB"/>
    <w:rsid w:val="002D0D9F"/>
    <w:rsid w:val="002D34DB"/>
    <w:rsid w:val="002D4156"/>
    <w:rsid w:val="002D5744"/>
    <w:rsid w:val="002D5F06"/>
    <w:rsid w:val="002D6B1C"/>
    <w:rsid w:val="002D766E"/>
    <w:rsid w:val="002E2FDD"/>
    <w:rsid w:val="002E3263"/>
    <w:rsid w:val="002E4BBE"/>
    <w:rsid w:val="002F0EC9"/>
    <w:rsid w:val="002F5992"/>
    <w:rsid w:val="002F7780"/>
    <w:rsid w:val="003011AC"/>
    <w:rsid w:val="003016E5"/>
    <w:rsid w:val="00301710"/>
    <w:rsid w:val="00301EF0"/>
    <w:rsid w:val="003048CD"/>
    <w:rsid w:val="0030603E"/>
    <w:rsid w:val="00306621"/>
    <w:rsid w:val="003069B0"/>
    <w:rsid w:val="003072F0"/>
    <w:rsid w:val="00315B45"/>
    <w:rsid w:val="00316C01"/>
    <w:rsid w:val="00316CE2"/>
    <w:rsid w:val="0031751E"/>
    <w:rsid w:val="00320BA7"/>
    <w:rsid w:val="00320E98"/>
    <w:rsid w:val="00321DD9"/>
    <w:rsid w:val="00322774"/>
    <w:rsid w:val="003230E5"/>
    <w:rsid w:val="003233D3"/>
    <w:rsid w:val="00325A1D"/>
    <w:rsid w:val="00325DBF"/>
    <w:rsid w:val="00327C54"/>
    <w:rsid w:val="00327C6C"/>
    <w:rsid w:val="003301F4"/>
    <w:rsid w:val="00330347"/>
    <w:rsid w:val="003315A6"/>
    <w:rsid w:val="003324F1"/>
    <w:rsid w:val="00334784"/>
    <w:rsid w:val="00340B95"/>
    <w:rsid w:val="00342636"/>
    <w:rsid w:val="00342D6F"/>
    <w:rsid w:val="0034396E"/>
    <w:rsid w:val="00343A69"/>
    <w:rsid w:val="00343FFB"/>
    <w:rsid w:val="00344D30"/>
    <w:rsid w:val="0034516B"/>
    <w:rsid w:val="00345C5B"/>
    <w:rsid w:val="00346B48"/>
    <w:rsid w:val="00346D4E"/>
    <w:rsid w:val="00346EC8"/>
    <w:rsid w:val="00347358"/>
    <w:rsid w:val="00351138"/>
    <w:rsid w:val="00351477"/>
    <w:rsid w:val="00352292"/>
    <w:rsid w:val="00352FC2"/>
    <w:rsid w:val="003565F3"/>
    <w:rsid w:val="0035666D"/>
    <w:rsid w:val="0035682C"/>
    <w:rsid w:val="003570E4"/>
    <w:rsid w:val="00357CBA"/>
    <w:rsid w:val="00360BFA"/>
    <w:rsid w:val="00360D24"/>
    <w:rsid w:val="00360D34"/>
    <w:rsid w:val="00360F46"/>
    <w:rsid w:val="0036142D"/>
    <w:rsid w:val="00361B77"/>
    <w:rsid w:val="00363AFC"/>
    <w:rsid w:val="00365360"/>
    <w:rsid w:val="00365459"/>
    <w:rsid w:val="00366A10"/>
    <w:rsid w:val="00366F62"/>
    <w:rsid w:val="00367EE5"/>
    <w:rsid w:val="00370954"/>
    <w:rsid w:val="00370B6C"/>
    <w:rsid w:val="00372B82"/>
    <w:rsid w:val="003750D3"/>
    <w:rsid w:val="00375115"/>
    <w:rsid w:val="003753C6"/>
    <w:rsid w:val="00375487"/>
    <w:rsid w:val="003755EF"/>
    <w:rsid w:val="00375A16"/>
    <w:rsid w:val="00377433"/>
    <w:rsid w:val="003777C5"/>
    <w:rsid w:val="00377EB4"/>
    <w:rsid w:val="00381187"/>
    <w:rsid w:val="00381A45"/>
    <w:rsid w:val="00381DA5"/>
    <w:rsid w:val="00382F21"/>
    <w:rsid w:val="0038331B"/>
    <w:rsid w:val="0038353C"/>
    <w:rsid w:val="003837F2"/>
    <w:rsid w:val="00383D53"/>
    <w:rsid w:val="0038458C"/>
    <w:rsid w:val="00384A0C"/>
    <w:rsid w:val="00384E49"/>
    <w:rsid w:val="00385830"/>
    <w:rsid w:val="00386018"/>
    <w:rsid w:val="003860DB"/>
    <w:rsid w:val="00386649"/>
    <w:rsid w:val="003871A6"/>
    <w:rsid w:val="00391556"/>
    <w:rsid w:val="003945B6"/>
    <w:rsid w:val="003949A0"/>
    <w:rsid w:val="00394AA3"/>
    <w:rsid w:val="0039629D"/>
    <w:rsid w:val="003967A7"/>
    <w:rsid w:val="00396877"/>
    <w:rsid w:val="00397185"/>
    <w:rsid w:val="0039745D"/>
    <w:rsid w:val="003974FE"/>
    <w:rsid w:val="00397662"/>
    <w:rsid w:val="003A05CD"/>
    <w:rsid w:val="003A4BC1"/>
    <w:rsid w:val="003A6837"/>
    <w:rsid w:val="003A79E8"/>
    <w:rsid w:val="003B07F3"/>
    <w:rsid w:val="003B08BD"/>
    <w:rsid w:val="003B11F6"/>
    <w:rsid w:val="003B38BE"/>
    <w:rsid w:val="003B3AE8"/>
    <w:rsid w:val="003B4B7F"/>
    <w:rsid w:val="003B4E80"/>
    <w:rsid w:val="003B5377"/>
    <w:rsid w:val="003B6B83"/>
    <w:rsid w:val="003B7A29"/>
    <w:rsid w:val="003B7B35"/>
    <w:rsid w:val="003C112C"/>
    <w:rsid w:val="003C2390"/>
    <w:rsid w:val="003C311F"/>
    <w:rsid w:val="003C330A"/>
    <w:rsid w:val="003C5287"/>
    <w:rsid w:val="003C6333"/>
    <w:rsid w:val="003C66BC"/>
    <w:rsid w:val="003C682C"/>
    <w:rsid w:val="003D0122"/>
    <w:rsid w:val="003D1AB3"/>
    <w:rsid w:val="003D1FE4"/>
    <w:rsid w:val="003D2578"/>
    <w:rsid w:val="003D29C2"/>
    <w:rsid w:val="003D3DDA"/>
    <w:rsid w:val="003D4753"/>
    <w:rsid w:val="003D56C8"/>
    <w:rsid w:val="003D5829"/>
    <w:rsid w:val="003D5922"/>
    <w:rsid w:val="003D596B"/>
    <w:rsid w:val="003D5C36"/>
    <w:rsid w:val="003D6619"/>
    <w:rsid w:val="003D67C1"/>
    <w:rsid w:val="003D7B10"/>
    <w:rsid w:val="003D7CD5"/>
    <w:rsid w:val="003E0436"/>
    <w:rsid w:val="003E1BCF"/>
    <w:rsid w:val="003E54FD"/>
    <w:rsid w:val="003E5839"/>
    <w:rsid w:val="003E6021"/>
    <w:rsid w:val="003E6A50"/>
    <w:rsid w:val="003F17ED"/>
    <w:rsid w:val="003F1812"/>
    <w:rsid w:val="003F2B67"/>
    <w:rsid w:val="003F41CB"/>
    <w:rsid w:val="003F4D81"/>
    <w:rsid w:val="003F4EDF"/>
    <w:rsid w:val="003F515C"/>
    <w:rsid w:val="003F53CA"/>
    <w:rsid w:val="003F6236"/>
    <w:rsid w:val="003F663E"/>
    <w:rsid w:val="004018E6"/>
    <w:rsid w:val="00401A10"/>
    <w:rsid w:val="00401ED5"/>
    <w:rsid w:val="00402D71"/>
    <w:rsid w:val="00402FE4"/>
    <w:rsid w:val="00403488"/>
    <w:rsid w:val="004039C5"/>
    <w:rsid w:val="00403BD9"/>
    <w:rsid w:val="004043E9"/>
    <w:rsid w:val="00404E9B"/>
    <w:rsid w:val="00404ECA"/>
    <w:rsid w:val="00405C8C"/>
    <w:rsid w:val="0040682C"/>
    <w:rsid w:val="00410114"/>
    <w:rsid w:val="004107A1"/>
    <w:rsid w:val="00411C4E"/>
    <w:rsid w:val="00411C8B"/>
    <w:rsid w:val="004127FB"/>
    <w:rsid w:val="00412FD5"/>
    <w:rsid w:val="00416DF7"/>
    <w:rsid w:val="00417471"/>
    <w:rsid w:val="00421D4B"/>
    <w:rsid w:val="00422AEA"/>
    <w:rsid w:val="004251FA"/>
    <w:rsid w:val="00426B60"/>
    <w:rsid w:val="00430B24"/>
    <w:rsid w:val="00430D37"/>
    <w:rsid w:val="00430ECD"/>
    <w:rsid w:val="00431378"/>
    <w:rsid w:val="00431A3B"/>
    <w:rsid w:val="004322A0"/>
    <w:rsid w:val="00432E34"/>
    <w:rsid w:val="0043445A"/>
    <w:rsid w:val="00434A0F"/>
    <w:rsid w:val="00435349"/>
    <w:rsid w:val="00436295"/>
    <w:rsid w:val="004365FB"/>
    <w:rsid w:val="00437557"/>
    <w:rsid w:val="00437B95"/>
    <w:rsid w:val="004404B0"/>
    <w:rsid w:val="00440F1F"/>
    <w:rsid w:val="00443376"/>
    <w:rsid w:val="00445B54"/>
    <w:rsid w:val="00446B77"/>
    <w:rsid w:val="004506D3"/>
    <w:rsid w:val="0045085A"/>
    <w:rsid w:val="004517DF"/>
    <w:rsid w:val="00452B51"/>
    <w:rsid w:val="00452C9E"/>
    <w:rsid w:val="00453D62"/>
    <w:rsid w:val="00453E86"/>
    <w:rsid w:val="00454AF4"/>
    <w:rsid w:val="00455B59"/>
    <w:rsid w:val="00455C20"/>
    <w:rsid w:val="00456A5E"/>
    <w:rsid w:val="00462D1A"/>
    <w:rsid w:val="00462EB1"/>
    <w:rsid w:val="004648B7"/>
    <w:rsid w:val="0046532C"/>
    <w:rsid w:val="004656B9"/>
    <w:rsid w:val="00465930"/>
    <w:rsid w:val="00466D38"/>
    <w:rsid w:val="00467686"/>
    <w:rsid w:val="00470885"/>
    <w:rsid w:val="004709C8"/>
    <w:rsid w:val="00470AB2"/>
    <w:rsid w:val="00470ECE"/>
    <w:rsid w:val="00471501"/>
    <w:rsid w:val="004715FA"/>
    <w:rsid w:val="004734B7"/>
    <w:rsid w:val="00474607"/>
    <w:rsid w:val="00475CFB"/>
    <w:rsid w:val="00476CAE"/>
    <w:rsid w:val="00477FCD"/>
    <w:rsid w:val="00480426"/>
    <w:rsid w:val="00482502"/>
    <w:rsid w:val="004832A5"/>
    <w:rsid w:val="00484741"/>
    <w:rsid w:val="00485186"/>
    <w:rsid w:val="004866B5"/>
    <w:rsid w:val="00486D9E"/>
    <w:rsid w:val="00486F73"/>
    <w:rsid w:val="00487182"/>
    <w:rsid w:val="00487973"/>
    <w:rsid w:val="00490211"/>
    <w:rsid w:val="00490D61"/>
    <w:rsid w:val="00490E32"/>
    <w:rsid w:val="00490EF4"/>
    <w:rsid w:val="004927ED"/>
    <w:rsid w:val="00493545"/>
    <w:rsid w:val="00493F8E"/>
    <w:rsid w:val="00494071"/>
    <w:rsid w:val="004940A5"/>
    <w:rsid w:val="004973D0"/>
    <w:rsid w:val="004A0D38"/>
    <w:rsid w:val="004A10DE"/>
    <w:rsid w:val="004A344E"/>
    <w:rsid w:val="004A3D96"/>
    <w:rsid w:val="004A41B0"/>
    <w:rsid w:val="004A5322"/>
    <w:rsid w:val="004A7B01"/>
    <w:rsid w:val="004A7FC6"/>
    <w:rsid w:val="004B031B"/>
    <w:rsid w:val="004B19FC"/>
    <w:rsid w:val="004B1D03"/>
    <w:rsid w:val="004B2466"/>
    <w:rsid w:val="004B3676"/>
    <w:rsid w:val="004B392D"/>
    <w:rsid w:val="004B485F"/>
    <w:rsid w:val="004B699C"/>
    <w:rsid w:val="004C1A4F"/>
    <w:rsid w:val="004C2289"/>
    <w:rsid w:val="004C369F"/>
    <w:rsid w:val="004C6183"/>
    <w:rsid w:val="004C6D71"/>
    <w:rsid w:val="004C76B5"/>
    <w:rsid w:val="004D0B76"/>
    <w:rsid w:val="004D209C"/>
    <w:rsid w:val="004D3884"/>
    <w:rsid w:val="004D3891"/>
    <w:rsid w:val="004D40D8"/>
    <w:rsid w:val="004E147E"/>
    <w:rsid w:val="004E3541"/>
    <w:rsid w:val="004E37B2"/>
    <w:rsid w:val="004E3CA8"/>
    <w:rsid w:val="004E42BD"/>
    <w:rsid w:val="004E4E3D"/>
    <w:rsid w:val="004E5098"/>
    <w:rsid w:val="004E5535"/>
    <w:rsid w:val="004E5A65"/>
    <w:rsid w:val="004E6332"/>
    <w:rsid w:val="004E6F5D"/>
    <w:rsid w:val="004E7A5C"/>
    <w:rsid w:val="004E7B1F"/>
    <w:rsid w:val="004E7B98"/>
    <w:rsid w:val="004F0B38"/>
    <w:rsid w:val="004F1A55"/>
    <w:rsid w:val="004F374C"/>
    <w:rsid w:val="004F3E8A"/>
    <w:rsid w:val="004F56DC"/>
    <w:rsid w:val="004F7681"/>
    <w:rsid w:val="004F7ACC"/>
    <w:rsid w:val="00500593"/>
    <w:rsid w:val="00500CAD"/>
    <w:rsid w:val="00502186"/>
    <w:rsid w:val="005023F8"/>
    <w:rsid w:val="00503448"/>
    <w:rsid w:val="00503F03"/>
    <w:rsid w:val="00505C67"/>
    <w:rsid w:val="0050618F"/>
    <w:rsid w:val="0050624B"/>
    <w:rsid w:val="005063D3"/>
    <w:rsid w:val="00506E31"/>
    <w:rsid w:val="00507E82"/>
    <w:rsid w:val="005100E4"/>
    <w:rsid w:val="00511B67"/>
    <w:rsid w:val="00511BCA"/>
    <w:rsid w:val="00514CE8"/>
    <w:rsid w:val="005158AD"/>
    <w:rsid w:val="0051647D"/>
    <w:rsid w:val="00516555"/>
    <w:rsid w:val="00516799"/>
    <w:rsid w:val="00520169"/>
    <w:rsid w:val="0052047A"/>
    <w:rsid w:val="00520715"/>
    <w:rsid w:val="005210D0"/>
    <w:rsid w:val="00521358"/>
    <w:rsid w:val="005232C0"/>
    <w:rsid w:val="00523541"/>
    <w:rsid w:val="005242A6"/>
    <w:rsid w:val="00525255"/>
    <w:rsid w:val="00525329"/>
    <w:rsid w:val="00525CFC"/>
    <w:rsid w:val="00526815"/>
    <w:rsid w:val="00526E00"/>
    <w:rsid w:val="005270B2"/>
    <w:rsid w:val="005278A4"/>
    <w:rsid w:val="00531E06"/>
    <w:rsid w:val="00533ADC"/>
    <w:rsid w:val="00535865"/>
    <w:rsid w:val="0053595D"/>
    <w:rsid w:val="0053605E"/>
    <w:rsid w:val="00536AA1"/>
    <w:rsid w:val="00536E0B"/>
    <w:rsid w:val="00537DAD"/>
    <w:rsid w:val="00540179"/>
    <w:rsid w:val="005401E0"/>
    <w:rsid w:val="00540601"/>
    <w:rsid w:val="00540A7B"/>
    <w:rsid w:val="0054114A"/>
    <w:rsid w:val="005412E6"/>
    <w:rsid w:val="005420D5"/>
    <w:rsid w:val="00542A0A"/>
    <w:rsid w:val="00543D4F"/>
    <w:rsid w:val="00544D0E"/>
    <w:rsid w:val="00545D8E"/>
    <w:rsid w:val="005461D8"/>
    <w:rsid w:val="00546CF4"/>
    <w:rsid w:val="00547370"/>
    <w:rsid w:val="00550420"/>
    <w:rsid w:val="0055054E"/>
    <w:rsid w:val="00550809"/>
    <w:rsid w:val="00550F0F"/>
    <w:rsid w:val="00550F99"/>
    <w:rsid w:val="0055220B"/>
    <w:rsid w:val="00552509"/>
    <w:rsid w:val="00552EF3"/>
    <w:rsid w:val="0055348B"/>
    <w:rsid w:val="0055384F"/>
    <w:rsid w:val="00553890"/>
    <w:rsid w:val="00554B32"/>
    <w:rsid w:val="00554E84"/>
    <w:rsid w:val="0055552D"/>
    <w:rsid w:val="00555DBC"/>
    <w:rsid w:val="00556408"/>
    <w:rsid w:val="00556484"/>
    <w:rsid w:val="00561C8E"/>
    <w:rsid w:val="00561E56"/>
    <w:rsid w:val="00561E90"/>
    <w:rsid w:val="00562E4E"/>
    <w:rsid w:val="005634E5"/>
    <w:rsid w:val="00566A24"/>
    <w:rsid w:val="00567F40"/>
    <w:rsid w:val="00567FBB"/>
    <w:rsid w:val="00570730"/>
    <w:rsid w:val="00570AD8"/>
    <w:rsid w:val="005714DC"/>
    <w:rsid w:val="00571F22"/>
    <w:rsid w:val="00572EE5"/>
    <w:rsid w:val="00573510"/>
    <w:rsid w:val="00573E5C"/>
    <w:rsid w:val="005762C8"/>
    <w:rsid w:val="0057752C"/>
    <w:rsid w:val="00577899"/>
    <w:rsid w:val="00577D2B"/>
    <w:rsid w:val="005800F9"/>
    <w:rsid w:val="005807BE"/>
    <w:rsid w:val="0058100B"/>
    <w:rsid w:val="0058209D"/>
    <w:rsid w:val="00582C78"/>
    <w:rsid w:val="0058339B"/>
    <w:rsid w:val="00583B7B"/>
    <w:rsid w:val="00583FEB"/>
    <w:rsid w:val="0058436C"/>
    <w:rsid w:val="00587BAD"/>
    <w:rsid w:val="00590319"/>
    <w:rsid w:val="00590B0C"/>
    <w:rsid w:val="005923C8"/>
    <w:rsid w:val="00592A66"/>
    <w:rsid w:val="00592B52"/>
    <w:rsid w:val="00592DA1"/>
    <w:rsid w:val="005936AF"/>
    <w:rsid w:val="00593C9A"/>
    <w:rsid w:val="00593CD1"/>
    <w:rsid w:val="00594618"/>
    <w:rsid w:val="005950F1"/>
    <w:rsid w:val="00595985"/>
    <w:rsid w:val="005962A8"/>
    <w:rsid w:val="00596675"/>
    <w:rsid w:val="005966EE"/>
    <w:rsid w:val="00596C98"/>
    <w:rsid w:val="00596CFB"/>
    <w:rsid w:val="005A0E47"/>
    <w:rsid w:val="005A2389"/>
    <w:rsid w:val="005A368A"/>
    <w:rsid w:val="005A3B45"/>
    <w:rsid w:val="005A3E07"/>
    <w:rsid w:val="005A3F54"/>
    <w:rsid w:val="005A489D"/>
    <w:rsid w:val="005A495E"/>
    <w:rsid w:val="005A4D4A"/>
    <w:rsid w:val="005A5362"/>
    <w:rsid w:val="005B193B"/>
    <w:rsid w:val="005B26DE"/>
    <w:rsid w:val="005B3106"/>
    <w:rsid w:val="005B3129"/>
    <w:rsid w:val="005B3455"/>
    <w:rsid w:val="005B3580"/>
    <w:rsid w:val="005B54B5"/>
    <w:rsid w:val="005B5653"/>
    <w:rsid w:val="005B5DA3"/>
    <w:rsid w:val="005B69A4"/>
    <w:rsid w:val="005C119A"/>
    <w:rsid w:val="005C2BBC"/>
    <w:rsid w:val="005C393D"/>
    <w:rsid w:val="005C3B47"/>
    <w:rsid w:val="005C3E23"/>
    <w:rsid w:val="005C3FF4"/>
    <w:rsid w:val="005C57D8"/>
    <w:rsid w:val="005C5DE5"/>
    <w:rsid w:val="005C5ECE"/>
    <w:rsid w:val="005C67F3"/>
    <w:rsid w:val="005D0361"/>
    <w:rsid w:val="005D0BFC"/>
    <w:rsid w:val="005D11B0"/>
    <w:rsid w:val="005D1C51"/>
    <w:rsid w:val="005D1F50"/>
    <w:rsid w:val="005D1FF1"/>
    <w:rsid w:val="005D3DD9"/>
    <w:rsid w:val="005D42E6"/>
    <w:rsid w:val="005D4D5B"/>
    <w:rsid w:val="005E0BA1"/>
    <w:rsid w:val="005E0D02"/>
    <w:rsid w:val="005E1162"/>
    <w:rsid w:val="005E4433"/>
    <w:rsid w:val="005E4BCF"/>
    <w:rsid w:val="005E4C98"/>
    <w:rsid w:val="005E657C"/>
    <w:rsid w:val="005E70C8"/>
    <w:rsid w:val="005F164C"/>
    <w:rsid w:val="005F6757"/>
    <w:rsid w:val="005F6A5A"/>
    <w:rsid w:val="005F7732"/>
    <w:rsid w:val="00600A4D"/>
    <w:rsid w:val="00600E19"/>
    <w:rsid w:val="00601422"/>
    <w:rsid w:val="006015D5"/>
    <w:rsid w:val="006015EA"/>
    <w:rsid w:val="00602353"/>
    <w:rsid w:val="00604478"/>
    <w:rsid w:val="006047BA"/>
    <w:rsid w:val="00605428"/>
    <w:rsid w:val="00606458"/>
    <w:rsid w:val="00606D30"/>
    <w:rsid w:val="006072EB"/>
    <w:rsid w:val="00610338"/>
    <w:rsid w:val="00612673"/>
    <w:rsid w:val="006126A7"/>
    <w:rsid w:val="006128E8"/>
    <w:rsid w:val="00612DE5"/>
    <w:rsid w:val="00613319"/>
    <w:rsid w:val="006139B2"/>
    <w:rsid w:val="00614011"/>
    <w:rsid w:val="006147F7"/>
    <w:rsid w:val="0061556B"/>
    <w:rsid w:val="00615570"/>
    <w:rsid w:val="006164F4"/>
    <w:rsid w:val="0062001E"/>
    <w:rsid w:val="00621F12"/>
    <w:rsid w:val="00622C69"/>
    <w:rsid w:val="00623855"/>
    <w:rsid w:val="00623AA8"/>
    <w:rsid w:val="00623B92"/>
    <w:rsid w:val="00623CA9"/>
    <w:rsid w:val="006251C8"/>
    <w:rsid w:val="00625D26"/>
    <w:rsid w:val="00626D7E"/>
    <w:rsid w:val="0063078A"/>
    <w:rsid w:val="00630F3C"/>
    <w:rsid w:val="00631267"/>
    <w:rsid w:val="006315EB"/>
    <w:rsid w:val="00631DBD"/>
    <w:rsid w:val="00633CFF"/>
    <w:rsid w:val="0063482B"/>
    <w:rsid w:val="00637CB7"/>
    <w:rsid w:val="00641450"/>
    <w:rsid w:val="00641497"/>
    <w:rsid w:val="00641DF1"/>
    <w:rsid w:val="006421D2"/>
    <w:rsid w:val="006427C6"/>
    <w:rsid w:val="00643349"/>
    <w:rsid w:val="0064458C"/>
    <w:rsid w:val="0064461C"/>
    <w:rsid w:val="00644795"/>
    <w:rsid w:val="00645204"/>
    <w:rsid w:val="00645429"/>
    <w:rsid w:val="00645F85"/>
    <w:rsid w:val="00646512"/>
    <w:rsid w:val="0064678A"/>
    <w:rsid w:val="00647551"/>
    <w:rsid w:val="00650160"/>
    <w:rsid w:val="00650B39"/>
    <w:rsid w:val="00651F1B"/>
    <w:rsid w:val="00652411"/>
    <w:rsid w:val="00652B8F"/>
    <w:rsid w:val="006556F7"/>
    <w:rsid w:val="00656172"/>
    <w:rsid w:val="00656BEB"/>
    <w:rsid w:val="00657CF8"/>
    <w:rsid w:val="00657DCE"/>
    <w:rsid w:val="00660F8D"/>
    <w:rsid w:val="0066126A"/>
    <w:rsid w:val="006614A9"/>
    <w:rsid w:val="00661948"/>
    <w:rsid w:val="00661CF2"/>
    <w:rsid w:val="006635C5"/>
    <w:rsid w:val="00663EA9"/>
    <w:rsid w:val="00665F25"/>
    <w:rsid w:val="00667805"/>
    <w:rsid w:val="00667845"/>
    <w:rsid w:val="00667F2B"/>
    <w:rsid w:val="0067096C"/>
    <w:rsid w:val="0067150F"/>
    <w:rsid w:val="00671C57"/>
    <w:rsid w:val="0067251E"/>
    <w:rsid w:val="0067364E"/>
    <w:rsid w:val="00674100"/>
    <w:rsid w:val="00675596"/>
    <w:rsid w:val="00675668"/>
    <w:rsid w:val="006762A4"/>
    <w:rsid w:val="00677390"/>
    <w:rsid w:val="00680467"/>
    <w:rsid w:val="00681464"/>
    <w:rsid w:val="00682967"/>
    <w:rsid w:val="00682FA2"/>
    <w:rsid w:val="006833B7"/>
    <w:rsid w:val="00685295"/>
    <w:rsid w:val="00685C72"/>
    <w:rsid w:val="00685DC5"/>
    <w:rsid w:val="0068760D"/>
    <w:rsid w:val="0068793B"/>
    <w:rsid w:val="00687B84"/>
    <w:rsid w:val="006901DB"/>
    <w:rsid w:val="00690241"/>
    <w:rsid w:val="0069141F"/>
    <w:rsid w:val="00693076"/>
    <w:rsid w:val="00693C27"/>
    <w:rsid w:val="006970E8"/>
    <w:rsid w:val="006A0AED"/>
    <w:rsid w:val="006A2A29"/>
    <w:rsid w:val="006A2DAD"/>
    <w:rsid w:val="006A49EE"/>
    <w:rsid w:val="006A53BE"/>
    <w:rsid w:val="006A787F"/>
    <w:rsid w:val="006B0BF4"/>
    <w:rsid w:val="006B13CD"/>
    <w:rsid w:val="006B148D"/>
    <w:rsid w:val="006B3BB1"/>
    <w:rsid w:val="006B4D21"/>
    <w:rsid w:val="006B5A87"/>
    <w:rsid w:val="006B65E4"/>
    <w:rsid w:val="006B6682"/>
    <w:rsid w:val="006B68EF"/>
    <w:rsid w:val="006B7D12"/>
    <w:rsid w:val="006C03A0"/>
    <w:rsid w:val="006C4103"/>
    <w:rsid w:val="006C47A6"/>
    <w:rsid w:val="006C5802"/>
    <w:rsid w:val="006C6D20"/>
    <w:rsid w:val="006C7AD3"/>
    <w:rsid w:val="006D0D63"/>
    <w:rsid w:val="006D1046"/>
    <w:rsid w:val="006D1B47"/>
    <w:rsid w:val="006D36FB"/>
    <w:rsid w:val="006D3FF0"/>
    <w:rsid w:val="006D400F"/>
    <w:rsid w:val="006D43FA"/>
    <w:rsid w:val="006D673E"/>
    <w:rsid w:val="006D6C7C"/>
    <w:rsid w:val="006D6EB4"/>
    <w:rsid w:val="006D70F3"/>
    <w:rsid w:val="006E313A"/>
    <w:rsid w:val="006E581F"/>
    <w:rsid w:val="006E6557"/>
    <w:rsid w:val="006E6E51"/>
    <w:rsid w:val="006E6E70"/>
    <w:rsid w:val="006F2996"/>
    <w:rsid w:val="006F36BD"/>
    <w:rsid w:val="006F3778"/>
    <w:rsid w:val="006F3B3D"/>
    <w:rsid w:val="006F3E98"/>
    <w:rsid w:val="006F4B74"/>
    <w:rsid w:val="006F50C7"/>
    <w:rsid w:val="006F5A29"/>
    <w:rsid w:val="00701172"/>
    <w:rsid w:val="0070120B"/>
    <w:rsid w:val="00701251"/>
    <w:rsid w:val="0070472F"/>
    <w:rsid w:val="00704DBD"/>
    <w:rsid w:val="00705F15"/>
    <w:rsid w:val="00707383"/>
    <w:rsid w:val="00707CE3"/>
    <w:rsid w:val="00711155"/>
    <w:rsid w:val="00711C19"/>
    <w:rsid w:val="00711DEC"/>
    <w:rsid w:val="00712E53"/>
    <w:rsid w:val="00713CAD"/>
    <w:rsid w:val="00714B4B"/>
    <w:rsid w:val="00714D57"/>
    <w:rsid w:val="007151FA"/>
    <w:rsid w:val="007154FF"/>
    <w:rsid w:val="00715B21"/>
    <w:rsid w:val="00715E5A"/>
    <w:rsid w:val="00716000"/>
    <w:rsid w:val="0071742F"/>
    <w:rsid w:val="00720559"/>
    <w:rsid w:val="0072114F"/>
    <w:rsid w:val="0072333D"/>
    <w:rsid w:val="0072372F"/>
    <w:rsid w:val="00724DB7"/>
    <w:rsid w:val="00725205"/>
    <w:rsid w:val="00726825"/>
    <w:rsid w:val="00727DE2"/>
    <w:rsid w:val="0073126B"/>
    <w:rsid w:val="00731C1C"/>
    <w:rsid w:val="00731E17"/>
    <w:rsid w:val="00732570"/>
    <w:rsid w:val="00732D60"/>
    <w:rsid w:val="00732D74"/>
    <w:rsid w:val="007334FC"/>
    <w:rsid w:val="00733ADF"/>
    <w:rsid w:val="00734A9B"/>
    <w:rsid w:val="00734EED"/>
    <w:rsid w:val="00735090"/>
    <w:rsid w:val="00735126"/>
    <w:rsid w:val="0073601B"/>
    <w:rsid w:val="00736258"/>
    <w:rsid w:val="007365F0"/>
    <w:rsid w:val="00736939"/>
    <w:rsid w:val="00736F68"/>
    <w:rsid w:val="00741B63"/>
    <w:rsid w:val="00741F55"/>
    <w:rsid w:val="00743279"/>
    <w:rsid w:val="007439CE"/>
    <w:rsid w:val="0074414E"/>
    <w:rsid w:val="00744296"/>
    <w:rsid w:val="007442DE"/>
    <w:rsid w:val="0074460C"/>
    <w:rsid w:val="00746884"/>
    <w:rsid w:val="00746D82"/>
    <w:rsid w:val="00747334"/>
    <w:rsid w:val="00747BA2"/>
    <w:rsid w:val="00747BE1"/>
    <w:rsid w:val="007508AE"/>
    <w:rsid w:val="00750BF7"/>
    <w:rsid w:val="00750D85"/>
    <w:rsid w:val="0075344E"/>
    <w:rsid w:val="00753C62"/>
    <w:rsid w:val="00753D23"/>
    <w:rsid w:val="00753EEA"/>
    <w:rsid w:val="007540A2"/>
    <w:rsid w:val="0075446B"/>
    <w:rsid w:val="00757AE0"/>
    <w:rsid w:val="00757FB1"/>
    <w:rsid w:val="00760107"/>
    <w:rsid w:val="00761252"/>
    <w:rsid w:val="00761C68"/>
    <w:rsid w:val="00761E8A"/>
    <w:rsid w:val="00762B69"/>
    <w:rsid w:val="00763A11"/>
    <w:rsid w:val="00764604"/>
    <w:rsid w:val="00766500"/>
    <w:rsid w:val="00766B2F"/>
    <w:rsid w:val="00766CBC"/>
    <w:rsid w:val="00767352"/>
    <w:rsid w:val="00767949"/>
    <w:rsid w:val="0077002B"/>
    <w:rsid w:val="007703D2"/>
    <w:rsid w:val="00772531"/>
    <w:rsid w:val="00772621"/>
    <w:rsid w:val="00772968"/>
    <w:rsid w:val="00773890"/>
    <w:rsid w:val="00775C0B"/>
    <w:rsid w:val="00777A1D"/>
    <w:rsid w:val="00780E9B"/>
    <w:rsid w:val="007813DC"/>
    <w:rsid w:val="00782CEE"/>
    <w:rsid w:val="00782EA7"/>
    <w:rsid w:val="0078528D"/>
    <w:rsid w:val="00785D06"/>
    <w:rsid w:val="00786FB1"/>
    <w:rsid w:val="0078793D"/>
    <w:rsid w:val="00787AAB"/>
    <w:rsid w:val="00787BD5"/>
    <w:rsid w:val="00790282"/>
    <w:rsid w:val="00793B26"/>
    <w:rsid w:val="00793BF2"/>
    <w:rsid w:val="00795C04"/>
    <w:rsid w:val="00796C46"/>
    <w:rsid w:val="007977B0"/>
    <w:rsid w:val="00797EF1"/>
    <w:rsid w:val="007A1050"/>
    <w:rsid w:val="007A271B"/>
    <w:rsid w:val="007A2758"/>
    <w:rsid w:val="007A3B90"/>
    <w:rsid w:val="007A5057"/>
    <w:rsid w:val="007A5070"/>
    <w:rsid w:val="007A50D8"/>
    <w:rsid w:val="007A683E"/>
    <w:rsid w:val="007B0087"/>
    <w:rsid w:val="007B0726"/>
    <w:rsid w:val="007B141B"/>
    <w:rsid w:val="007B224B"/>
    <w:rsid w:val="007B265A"/>
    <w:rsid w:val="007B27E3"/>
    <w:rsid w:val="007B2877"/>
    <w:rsid w:val="007B390E"/>
    <w:rsid w:val="007B4173"/>
    <w:rsid w:val="007B4555"/>
    <w:rsid w:val="007B52D8"/>
    <w:rsid w:val="007B57CE"/>
    <w:rsid w:val="007B5A9D"/>
    <w:rsid w:val="007B5C28"/>
    <w:rsid w:val="007B6D07"/>
    <w:rsid w:val="007C10AD"/>
    <w:rsid w:val="007C25AE"/>
    <w:rsid w:val="007C41AE"/>
    <w:rsid w:val="007C6072"/>
    <w:rsid w:val="007C7AC2"/>
    <w:rsid w:val="007D097C"/>
    <w:rsid w:val="007D1113"/>
    <w:rsid w:val="007D203B"/>
    <w:rsid w:val="007D235A"/>
    <w:rsid w:val="007D37AD"/>
    <w:rsid w:val="007D4CFE"/>
    <w:rsid w:val="007D659B"/>
    <w:rsid w:val="007D7A0E"/>
    <w:rsid w:val="007D7DF1"/>
    <w:rsid w:val="007E61E9"/>
    <w:rsid w:val="007E7633"/>
    <w:rsid w:val="007E7BA8"/>
    <w:rsid w:val="007E7C50"/>
    <w:rsid w:val="007F05A1"/>
    <w:rsid w:val="007F0AA2"/>
    <w:rsid w:val="007F13C0"/>
    <w:rsid w:val="007F2E24"/>
    <w:rsid w:val="007F308D"/>
    <w:rsid w:val="007F32CE"/>
    <w:rsid w:val="007F5F53"/>
    <w:rsid w:val="007F65F0"/>
    <w:rsid w:val="007F72BA"/>
    <w:rsid w:val="008012BD"/>
    <w:rsid w:val="00801309"/>
    <w:rsid w:val="00803E1B"/>
    <w:rsid w:val="008042B3"/>
    <w:rsid w:val="0080440A"/>
    <w:rsid w:val="008045B9"/>
    <w:rsid w:val="00804AF0"/>
    <w:rsid w:val="00805B95"/>
    <w:rsid w:val="008105E1"/>
    <w:rsid w:val="0081124F"/>
    <w:rsid w:val="00811D45"/>
    <w:rsid w:val="00813639"/>
    <w:rsid w:val="00814555"/>
    <w:rsid w:val="00816894"/>
    <w:rsid w:val="00816FDC"/>
    <w:rsid w:val="008172AE"/>
    <w:rsid w:val="00817B58"/>
    <w:rsid w:val="0082055F"/>
    <w:rsid w:val="0082121A"/>
    <w:rsid w:val="00821B93"/>
    <w:rsid w:val="0082217C"/>
    <w:rsid w:val="0082235C"/>
    <w:rsid w:val="00826C8E"/>
    <w:rsid w:val="00827CA5"/>
    <w:rsid w:val="008300B1"/>
    <w:rsid w:val="008306A1"/>
    <w:rsid w:val="00830822"/>
    <w:rsid w:val="00830E29"/>
    <w:rsid w:val="00830E82"/>
    <w:rsid w:val="00831C8D"/>
    <w:rsid w:val="00832CEA"/>
    <w:rsid w:val="00835E9D"/>
    <w:rsid w:val="00836856"/>
    <w:rsid w:val="00840A8F"/>
    <w:rsid w:val="0084132E"/>
    <w:rsid w:val="00842889"/>
    <w:rsid w:val="008429F0"/>
    <w:rsid w:val="008435B8"/>
    <w:rsid w:val="008437E8"/>
    <w:rsid w:val="00845D95"/>
    <w:rsid w:val="008468A2"/>
    <w:rsid w:val="00847618"/>
    <w:rsid w:val="00847983"/>
    <w:rsid w:val="00851C85"/>
    <w:rsid w:val="008529EC"/>
    <w:rsid w:val="0085326C"/>
    <w:rsid w:val="00853682"/>
    <w:rsid w:val="008544B8"/>
    <w:rsid w:val="0085485A"/>
    <w:rsid w:val="00855C4C"/>
    <w:rsid w:val="0085694E"/>
    <w:rsid w:val="0085792A"/>
    <w:rsid w:val="00857B88"/>
    <w:rsid w:val="008618EC"/>
    <w:rsid w:val="00862861"/>
    <w:rsid w:val="00862E3C"/>
    <w:rsid w:val="00863BD9"/>
    <w:rsid w:val="0086407D"/>
    <w:rsid w:val="00864FD8"/>
    <w:rsid w:val="008659C1"/>
    <w:rsid w:val="00866C1A"/>
    <w:rsid w:val="00867E2B"/>
    <w:rsid w:val="00870AB2"/>
    <w:rsid w:val="00873818"/>
    <w:rsid w:val="00873A23"/>
    <w:rsid w:val="00873A93"/>
    <w:rsid w:val="00874177"/>
    <w:rsid w:val="00874C93"/>
    <w:rsid w:val="008752EC"/>
    <w:rsid w:val="00875E20"/>
    <w:rsid w:val="00877839"/>
    <w:rsid w:val="00877BD5"/>
    <w:rsid w:val="00877D6E"/>
    <w:rsid w:val="00877E77"/>
    <w:rsid w:val="00880FFB"/>
    <w:rsid w:val="00883226"/>
    <w:rsid w:val="00884E92"/>
    <w:rsid w:val="00885452"/>
    <w:rsid w:val="00886B98"/>
    <w:rsid w:val="00887208"/>
    <w:rsid w:val="0089095F"/>
    <w:rsid w:val="00891160"/>
    <w:rsid w:val="00891BD7"/>
    <w:rsid w:val="00892A57"/>
    <w:rsid w:val="00892ABC"/>
    <w:rsid w:val="008933B5"/>
    <w:rsid w:val="00894AE8"/>
    <w:rsid w:val="00894D96"/>
    <w:rsid w:val="00895500"/>
    <w:rsid w:val="00895D5E"/>
    <w:rsid w:val="00896282"/>
    <w:rsid w:val="00897459"/>
    <w:rsid w:val="00897A51"/>
    <w:rsid w:val="008A18F3"/>
    <w:rsid w:val="008A23FB"/>
    <w:rsid w:val="008A333A"/>
    <w:rsid w:val="008A38E4"/>
    <w:rsid w:val="008A544D"/>
    <w:rsid w:val="008A5E1D"/>
    <w:rsid w:val="008A5F3C"/>
    <w:rsid w:val="008A6127"/>
    <w:rsid w:val="008A6761"/>
    <w:rsid w:val="008A761E"/>
    <w:rsid w:val="008A7CAA"/>
    <w:rsid w:val="008B0712"/>
    <w:rsid w:val="008B27E5"/>
    <w:rsid w:val="008B4131"/>
    <w:rsid w:val="008B59AF"/>
    <w:rsid w:val="008B5ADF"/>
    <w:rsid w:val="008B611D"/>
    <w:rsid w:val="008B63CA"/>
    <w:rsid w:val="008B791D"/>
    <w:rsid w:val="008C0F87"/>
    <w:rsid w:val="008C180B"/>
    <w:rsid w:val="008C2AA7"/>
    <w:rsid w:val="008C2BFC"/>
    <w:rsid w:val="008C37FB"/>
    <w:rsid w:val="008C402C"/>
    <w:rsid w:val="008C66AE"/>
    <w:rsid w:val="008C6DE3"/>
    <w:rsid w:val="008C6FB8"/>
    <w:rsid w:val="008C7019"/>
    <w:rsid w:val="008C71F4"/>
    <w:rsid w:val="008C7696"/>
    <w:rsid w:val="008C7F6F"/>
    <w:rsid w:val="008D130E"/>
    <w:rsid w:val="008D1E41"/>
    <w:rsid w:val="008D22D6"/>
    <w:rsid w:val="008D300D"/>
    <w:rsid w:val="008D34A5"/>
    <w:rsid w:val="008D3E72"/>
    <w:rsid w:val="008D4947"/>
    <w:rsid w:val="008D4BC7"/>
    <w:rsid w:val="008D5913"/>
    <w:rsid w:val="008D654F"/>
    <w:rsid w:val="008D66D1"/>
    <w:rsid w:val="008D6D78"/>
    <w:rsid w:val="008D7BDA"/>
    <w:rsid w:val="008E0135"/>
    <w:rsid w:val="008E1350"/>
    <w:rsid w:val="008E15E4"/>
    <w:rsid w:val="008E66D6"/>
    <w:rsid w:val="008E7932"/>
    <w:rsid w:val="008F18A2"/>
    <w:rsid w:val="008F1BD2"/>
    <w:rsid w:val="008F52F2"/>
    <w:rsid w:val="008F609E"/>
    <w:rsid w:val="008F724F"/>
    <w:rsid w:val="00900C0D"/>
    <w:rsid w:val="00901322"/>
    <w:rsid w:val="0090182D"/>
    <w:rsid w:val="00901C9D"/>
    <w:rsid w:val="00901D45"/>
    <w:rsid w:val="00901F4A"/>
    <w:rsid w:val="00904030"/>
    <w:rsid w:val="00904975"/>
    <w:rsid w:val="00904CFA"/>
    <w:rsid w:val="00904F6E"/>
    <w:rsid w:val="00905F7C"/>
    <w:rsid w:val="009063FA"/>
    <w:rsid w:val="00906F0A"/>
    <w:rsid w:val="00907C2F"/>
    <w:rsid w:val="0091035A"/>
    <w:rsid w:val="00911281"/>
    <w:rsid w:val="00913AA1"/>
    <w:rsid w:val="00914DFB"/>
    <w:rsid w:val="00914F66"/>
    <w:rsid w:val="00915CD0"/>
    <w:rsid w:val="0091602D"/>
    <w:rsid w:val="00916806"/>
    <w:rsid w:val="00920981"/>
    <w:rsid w:val="00920E23"/>
    <w:rsid w:val="0092191D"/>
    <w:rsid w:val="009248CD"/>
    <w:rsid w:val="00925007"/>
    <w:rsid w:val="00925623"/>
    <w:rsid w:val="0092670D"/>
    <w:rsid w:val="0092715B"/>
    <w:rsid w:val="00927261"/>
    <w:rsid w:val="00927FBA"/>
    <w:rsid w:val="00931627"/>
    <w:rsid w:val="0093233E"/>
    <w:rsid w:val="00932665"/>
    <w:rsid w:val="00932B46"/>
    <w:rsid w:val="009342B3"/>
    <w:rsid w:val="00934974"/>
    <w:rsid w:val="00935A9C"/>
    <w:rsid w:val="009370AC"/>
    <w:rsid w:val="00937B0C"/>
    <w:rsid w:val="00937F88"/>
    <w:rsid w:val="009414E4"/>
    <w:rsid w:val="00941839"/>
    <w:rsid w:val="00942BEE"/>
    <w:rsid w:val="00945196"/>
    <w:rsid w:val="009459F5"/>
    <w:rsid w:val="00945B32"/>
    <w:rsid w:val="00945B63"/>
    <w:rsid w:val="00945F6F"/>
    <w:rsid w:val="00946413"/>
    <w:rsid w:val="0095146C"/>
    <w:rsid w:val="009545FB"/>
    <w:rsid w:val="00955C92"/>
    <w:rsid w:val="00956855"/>
    <w:rsid w:val="0095760F"/>
    <w:rsid w:val="00957AFE"/>
    <w:rsid w:val="009600A4"/>
    <w:rsid w:val="00962F3E"/>
    <w:rsid w:val="009660C8"/>
    <w:rsid w:val="009704F4"/>
    <w:rsid w:val="00970BF4"/>
    <w:rsid w:val="009719E9"/>
    <w:rsid w:val="00973CFB"/>
    <w:rsid w:val="00973E03"/>
    <w:rsid w:val="00974BE9"/>
    <w:rsid w:val="009752C3"/>
    <w:rsid w:val="00975502"/>
    <w:rsid w:val="009764E0"/>
    <w:rsid w:val="00976549"/>
    <w:rsid w:val="00977F95"/>
    <w:rsid w:val="009825B8"/>
    <w:rsid w:val="00982768"/>
    <w:rsid w:val="00982F81"/>
    <w:rsid w:val="009846D1"/>
    <w:rsid w:val="00985F34"/>
    <w:rsid w:val="00986024"/>
    <w:rsid w:val="00986EC5"/>
    <w:rsid w:val="00987BF4"/>
    <w:rsid w:val="009900F2"/>
    <w:rsid w:val="0099082C"/>
    <w:rsid w:val="00992374"/>
    <w:rsid w:val="00992AED"/>
    <w:rsid w:val="00995006"/>
    <w:rsid w:val="00995A3C"/>
    <w:rsid w:val="009970AF"/>
    <w:rsid w:val="00997EAC"/>
    <w:rsid w:val="009A14A0"/>
    <w:rsid w:val="009A308D"/>
    <w:rsid w:val="009A3938"/>
    <w:rsid w:val="009A3B10"/>
    <w:rsid w:val="009A53FD"/>
    <w:rsid w:val="009A576F"/>
    <w:rsid w:val="009A629D"/>
    <w:rsid w:val="009A6740"/>
    <w:rsid w:val="009A796F"/>
    <w:rsid w:val="009B0001"/>
    <w:rsid w:val="009B11A9"/>
    <w:rsid w:val="009B124D"/>
    <w:rsid w:val="009B1570"/>
    <w:rsid w:val="009B2021"/>
    <w:rsid w:val="009B2305"/>
    <w:rsid w:val="009B42C7"/>
    <w:rsid w:val="009B43D5"/>
    <w:rsid w:val="009B4904"/>
    <w:rsid w:val="009B4ADC"/>
    <w:rsid w:val="009B602E"/>
    <w:rsid w:val="009B7ADA"/>
    <w:rsid w:val="009C093B"/>
    <w:rsid w:val="009C1EA6"/>
    <w:rsid w:val="009C317D"/>
    <w:rsid w:val="009C450F"/>
    <w:rsid w:val="009C45E0"/>
    <w:rsid w:val="009C4898"/>
    <w:rsid w:val="009C5721"/>
    <w:rsid w:val="009C5CD3"/>
    <w:rsid w:val="009C5F7B"/>
    <w:rsid w:val="009C780D"/>
    <w:rsid w:val="009D1257"/>
    <w:rsid w:val="009D404D"/>
    <w:rsid w:val="009D42CA"/>
    <w:rsid w:val="009D4B1A"/>
    <w:rsid w:val="009D4D1C"/>
    <w:rsid w:val="009D5194"/>
    <w:rsid w:val="009D57B0"/>
    <w:rsid w:val="009E111F"/>
    <w:rsid w:val="009E16C2"/>
    <w:rsid w:val="009E1D60"/>
    <w:rsid w:val="009E2825"/>
    <w:rsid w:val="009E3216"/>
    <w:rsid w:val="009E4672"/>
    <w:rsid w:val="009E579E"/>
    <w:rsid w:val="009E6E6E"/>
    <w:rsid w:val="009F0B2F"/>
    <w:rsid w:val="009F177C"/>
    <w:rsid w:val="009F6A43"/>
    <w:rsid w:val="009F783A"/>
    <w:rsid w:val="00A00CDD"/>
    <w:rsid w:val="00A017EE"/>
    <w:rsid w:val="00A03307"/>
    <w:rsid w:val="00A043EF"/>
    <w:rsid w:val="00A0489A"/>
    <w:rsid w:val="00A04CF8"/>
    <w:rsid w:val="00A062C4"/>
    <w:rsid w:val="00A07598"/>
    <w:rsid w:val="00A10AEA"/>
    <w:rsid w:val="00A11586"/>
    <w:rsid w:val="00A11624"/>
    <w:rsid w:val="00A12251"/>
    <w:rsid w:val="00A12BCD"/>
    <w:rsid w:val="00A1504A"/>
    <w:rsid w:val="00A16991"/>
    <w:rsid w:val="00A202E4"/>
    <w:rsid w:val="00A22F79"/>
    <w:rsid w:val="00A243B4"/>
    <w:rsid w:val="00A250CD"/>
    <w:rsid w:val="00A25AAC"/>
    <w:rsid w:val="00A260B1"/>
    <w:rsid w:val="00A300DD"/>
    <w:rsid w:val="00A32ECF"/>
    <w:rsid w:val="00A32EF0"/>
    <w:rsid w:val="00A347AD"/>
    <w:rsid w:val="00A34953"/>
    <w:rsid w:val="00A35051"/>
    <w:rsid w:val="00A35E03"/>
    <w:rsid w:val="00A37672"/>
    <w:rsid w:val="00A37E6F"/>
    <w:rsid w:val="00A37EBD"/>
    <w:rsid w:val="00A41649"/>
    <w:rsid w:val="00A417A8"/>
    <w:rsid w:val="00A4188B"/>
    <w:rsid w:val="00A41EAB"/>
    <w:rsid w:val="00A428DB"/>
    <w:rsid w:val="00A43744"/>
    <w:rsid w:val="00A45310"/>
    <w:rsid w:val="00A46A3A"/>
    <w:rsid w:val="00A47272"/>
    <w:rsid w:val="00A4750A"/>
    <w:rsid w:val="00A5172C"/>
    <w:rsid w:val="00A51C0E"/>
    <w:rsid w:val="00A523C3"/>
    <w:rsid w:val="00A52409"/>
    <w:rsid w:val="00A52A54"/>
    <w:rsid w:val="00A52F5A"/>
    <w:rsid w:val="00A5303F"/>
    <w:rsid w:val="00A53097"/>
    <w:rsid w:val="00A53DBD"/>
    <w:rsid w:val="00A5479A"/>
    <w:rsid w:val="00A55BE5"/>
    <w:rsid w:val="00A55D01"/>
    <w:rsid w:val="00A56056"/>
    <w:rsid w:val="00A57DBC"/>
    <w:rsid w:val="00A602B0"/>
    <w:rsid w:val="00A6046D"/>
    <w:rsid w:val="00A60C03"/>
    <w:rsid w:val="00A611AD"/>
    <w:rsid w:val="00A637E0"/>
    <w:rsid w:val="00A63F93"/>
    <w:rsid w:val="00A643B4"/>
    <w:rsid w:val="00A64818"/>
    <w:rsid w:val="00A64CBB"/>
    <w:rsid w:val="00A6538C"/>
    <w:rsid w:val="00A65E8C"/>
    <w:rsid w:val="00A65F9E"/>
    <w:rsid w:val="00A6762B"/>
    <w:rsid w:val="00A6775B"/>
    <w:rsid w:val="00A677A8"/>
    <w:rsid w:val="00A67AAC"/>
    <w:rsid w:val="00A70CF9"/>
    <w:rsid w:val="00A71722"/>
    <w:rsid w:val="00A71913"/>
    <w:rsid w:val="00A74DAC"/>
    <w:rsid w:val="00A76894"/>
    <w:rsid w:val="00A77C1C"/>
    <w:rsid w:val="00A77E47"/>
    <w:rsid w:val="00A82C21"/>
    <w:rsid w:val="00A838D9"/>
    <w:rsid w:val="00A83A80"/>
    <w:rsid w:val="00A83C1B"/>
    <w:rsid w:val="00A846A0"/>
    <w:rsid w:val="00A846E0"/>
    <w:rsid w:val="00A85C1D"/>
    <w:rsid w:val="00A85D04"/>
    <w:rsid w:val="00A8651E"/>
    <w:rsid w:val="00A8669F"/>
    <w:rsid w:val="00A86E1C"/>
    <w:rsid w:val="00A9181D"/>
    <w:rsid w:val="00A91C81"/>
    <w:rsid w:val="00A91D85"/>
    <w:rsid w:val="00A927C4"/>
    <w:rsid w:val="00A93A6D"/>
    <w:rsid w:val="00A93BF5"/>
    <w:rsid w:val="00A96C95"/>
    <w:rsid w:val="00A96EF9"/>
    <w:rsid w:val="00A97100"/>
    <w:rsid w:val="00A9798B"/>
    <w:rsid w:val="00AA0270"/>
    <w:rsid w:val="00AA09ED"/>
    <w:rsid w:val="00AA0DC0"/>
    <w:rsid w:val="00AA3583"/>
    <w:rsid w:val="00AA44FB"/>
    <w:rsid w:val="00AA4770"/>
    <w:rsid w:val="00AA6175"/>
    <w:rsid w:val="00AA6E06"/>
    <w:rsid w:val="00AA7698"/>
    <w:rsid w:val="00AA791D"/>
    <w:rsid w:val="00AB0E05"/>
    <w:rsid w:val="00AB1771"/>
    <w:rsid w:val="00AB3C5D"/>
    <w:rsid w:val="00AB3F81"/>
    <w:rsid w:val="00AB476F"/>
    <w:rsid w:val="00AB61A6"/>
    <w:rsid w:val="00AB74A7"/>
    <w:rsid w:val="00AC0559"/>
    <w:rsid w:val="00AC0673"/>
    <w:rsid w:val="00AC0700"/>
    <w:rsid w:val="00AC07F5"/>
    <w:rsid w:val="00AC1501"/>
    <w:rsid w:val="00AC3144"/>
    <w:rsid w:val="00AC37BC"/>
    <w:rsid w:val="00AC4749"/>
    <w:rsid w:val="00AC47D7"/>
    <w:rsid w:val="00AC5618"/>
    <w:rsid w:val="00AC566F"/>
    <w:rsid w:val="00AC6B0C"/>
    <w:rsid w:val="00AD0127"/>
    <w:rsid w:val="00AD07CE"/>
    <w:rsid w:val="00AD14EF"/>
    <w:rsid w:val="00AD2779"/>
    <w:rsid w:val="00AD2D70"/>
    <w:rsid w:val="00AD4516"/>
    <w:rsid w:val="00AD45E2"/>
    <w:rsid w:val="00AD5382"/>
    <w:rsid w:val="00AE0205"/>
    <w:rsid w:val="00AE046D"/>
    <w:rsid w:val="00AE1830"/>
    <w:rsid w:val="00AE4395"/>
    <w:rsid w:val="00AE48E7"/>
    <w:rsid w:val="00AE4E85"/>
    <w:rsid w:val="00AE5A8B"/>
    <w:rsid w:val="00AE5E62"/>
    <w:rsid w:val="00AE6148"/>
    <w:rsid w:val="00AF116D"/>
    <w:rsid w:val="00AF1575"/>
    <w:rsid w:val="00AF1E38"/>
    <w:rsid w:val="00AF2F9C"/>
    <w:rsid w:val="00AF3823"/>
    <w:rsid w:val="00AF3DB7"/>
    <w:rsid w:val="00AF5CC9"/>
    <w:rsid w:val="00B00DFC"/>
    <w:rsid w:val="00B020C6"/>
    <w:rsid w:val="00B022F2"/>
    <w:rsid w:val="00B02367"/>
    <w:rsid w:val="00B029AE"/>
    <w:rsid w:val="00B02D6E"/>
    <w:rsid w:val="00B034AC"/>
    <w:rsid w:val="00B03AAA"/>
    <w:rsid w:val="00B0445B"/>
    <w:rsid w:val="00B047AE"/>
    <w:rsid w:val="00B04F1E"/>
    <w:rsid w:val="00B0503D"/>
    <w:rsid w:val="00B054F6"/>
    <w:rsid w:val="00B05A30"/>
    <w:rsid w:val="00B066D4"/>
    <w:rsid w:val="00B06E12"/>
    <w:rsid w:val="00B07707"/>
    <w:rsid w:val="00B07FBC"/>
    <w:rsid w:val="00B12991"/>
    <w:rsid w:val="00B1391E"/>
    <w:rsid w:val="00B14B91"/>
    <w:rsid w:val="00B14D11"/>
    <w:rsid w:val="00B15649"/>
    <w:rsid w:val="00B172FA"/>
    <w:rsid w:val="00B17E69"/>
    <w:rsid w:val="00B20254"/>
    <w:rsid w:val="00B20A5A"/>
    <w:rsid w:val="00B21EAB"/>
    <w:rsid w:val="00B22852"/>
    <w:rsid w:val="00B237AA"/>
    <w:rsid w:val="00B248A5"/>
    <w:rsid w:val="00B24B71"/>
    <w:rsid w:val="00B25898"/>
    <w:rsid w:val="00B25C6E"/>
    <w:rsid w:val="00B27CDA"/>
    <w:rsid w:val="00B3270B"/>
    <w:rsid w:val="00B33843"/>
    <w:rsid w:val="00B33CA4"/>
    <w:rsid w:val="00B33CD9"/>
    <w:rsid w:val="00B33FD4"/>
    <w:rsid w:val="00B341FA"/>
    <w:rsid w:val="00B349C1"/>
    <w:rsid w:val="00B35BC6"/>
    <w:rsid w:val="00B364AC"/>
    <w:rsid w:val="00B36C1B"/>
    <w:rsid w:val="00B36D89"/>
    <w:rsid w:val="00B37C17"/>
    <w:rsid w:val="00B40B33"/>
    <w:rsid w:val="00B42462"/>
    <w:rsid w:val="00B42D8D"/>
    <w:rsid w:val="00B43641"/>
    <w:rsid w:val="00B43ADC"/>
    <w:rsid w:val="00B447A7"/>
    <w:rsid w:val="00B45661"/>
    <w:rsid w:val="00B45AE7"/>
    <w:rsid w:val="00B45D09"/>
    <w:rsid w:val="00B460FE"/>
    <w:rsid w:val="00B46F9B"/>
    <w:rsid w:val="00B47231"/>
    <w:rsid w:val="00B47C33"/>
    <w:rsid w:val="00B47CEA"/>
    <w:rsid w:val="00B51509"/>
    <w:rsid w:val="00B53DF4"/>
    <w:rsid w:val="00B5504B"/>
    <w:rsid w:val="00B566C7"/>
    <w:rsid w:val="00B5783B"/>
    <w:rsid w:val="00B57E38"/>
    <w:rsid w:val="00B620BB"/>
    <w:rsid w:val="00B623FF"/>
    <w:rsid w:val="00B636BE"/>
    <w:rsid w:val="00B6382B"/>
    <w:rsid w:val="00B64346"/>
    <w:rsid w:val="00B64B57"/>
    <w:rsid w:val="00B6586A"/>
    <w:rsid w:val="00B65985"/>
    <w:rsid w:val="00B66016"/>
    <w:rsid w:val="00B668A0"/>
    <w:rsid w:val="00B66B04"/>
    <w:rsid w:val="00B67C71"/>
    <w:rsid w:val="00B700FC"/>
    <w:rsid w:val="00B70EB6"/>
    <w:rsid w:val="00B70F11"/>
    <w:rsid w:val="00B7195F"/>
    <w:rsid w:val="00B73C0E"/>
    <w:rsid w:val="00B74B2D"/>
    <w:rsid w:val="00B7516E"/>
    <w:rsid w:val="00B7580D"/>
    <w:rsid w:val="00B76129"/>
    <w:rsid w:val="00B761EB"/>
    <w:rsid w:val="00B76B35"/>
    <w:rsid w:val="00B76E11"/>
    <w:rsid w:val="00B7797D"/>
    <w:rsid w:val="00B77E03"/>
    <w:rsid w:val="00B81A4A"/>
    <w:rsid w:val="00B81B06"/>
    <w:rsid w:val="00B8206C"/>
    <w:rsid w:val="00B82178"/>
    <w:rsid w:val="00B82D19"/>
    <w:rsid w:val="00B85840"/>
    <w:rsid w:val="00B859E8"/>
    <w:rsid w:val="00B85E43"/>
    <w:rsid w:val="00B90574"/>
    <w:rsid w:val="00B92B2B"/>
    <w:rsid w:val="00B92CC9"/>
    <w:rsid w:val="00B9350E"/>
    <w:rsid w:val="00B93C5B"/>
    <w:rsid w:val="00B93D00"/>
    <w:rsid w:val="00B95216"/>
    <w:rsid w:val="00B964BD"/>
    <w:rsid w:val="00B96597"/>
    <w:rsid w:val="00B9659A"/>
    <w:rsid w:val="00B9695B"/>
    <w:rsid w:val="00B97D70"/>
    <w:rsid w:val="00BA035A"/>
    <w:rsid w:val="00BA10EC"/>
    <w:rsid w:val="00BA1B3D"/>
    <w:rsid w:val="00BA202B"/>
    <w:rsid w:val="00BA260A"/>
    <w:rsid w:val="00BA2688"/>
    <w:rsid w:val="00BA3570"/>
    <w:rsid w:val="00BA55A3"/>
    <w:rsid w:val="00BA5CBA"/>
    <w:rsid w:val="00BA65FB"/>
    <w:rsid w:val="00BA6B73"/>
    <w:rsid w:val="00BB0E73"/>
    <w:rsid w:val="00BB1BF3"/>
    <w:rsid w:val="00BB2B62"/>
    <w:rsid w:val="00BB4932"/>
    <w:rsid w:val="00BB4E76"/>
    <w:rsid w:val="00BB5639"/>
    <w:rsid w:val="00BB6B4A"/>
    <w:rsid w:val="00BB6D75"/>
    <w:rsid w:val="00BB72EE"/>
    <w:rsid w:val="00BB783D"/>
    <w:rsid w:val="00BB7DF4"/>
    <w:rsid w:val="00BC1C46"/>
    <w:rsid w:val="00BC288C"/>
    <w:rsid w:val="00BC7BF1"/>
    <w:rsid w:val="00BC7EBA"/>
    <w:rsid w:val="00BD04DB"/>
    <w:rsid w:val="00BD11A5"/>
    <w:rsid w:val="00BD123A"/>
    <w:rsid w:val="00BD426B"/>
    <w:rsid w:val="00BD4CC7"/>
    <w:rsid w:val="00BD4E56"/>
    <w:rsid w:val="00BD53C4"/>
    <w:rsid w:val="00BD7E6C"/>
    <w:rsid w:val="00BE11FF"/>
    <w:rsid w:val="00BE347F"/>
    <w:rsid w:val="00BE4BBA"/>
    <w:rsid w:val="00BE5D6C"/>
    <w:rsid w:val="00BE5E8B"/>
    <w:rsid w:val="00BE6C96"/>
    <w:rsid w:val="00BE7293"/>
    <w:rsid w:val="00BE76DE"/>
    <w:rsid w:val="00BF0249"/>
    <w:rsid w:val="00BF1272"/>
    <w:rsid w:val="00BF13A5"/>
    <w:rsid w:val="00BF4B01"/>
    <w:rsid w:val="00BF53E5"/>
    <w:rsid w:val="00BF56A5"/>
    <w:rsid w:val="00BF61E8"/>
    <w:rsid w:val="00BF7109"/>
    <w:rsid w:val="00C017A0"/>
    <w:rsid w:val="00C017E4"/>
    <w:rsid w:val="00C0184B"/>
    <w:rsid w:val="00C0534B"/>
    <w:rsid w:val="00C06D5B"/>
    <w:rsid w:val="00C079D3"/>
    <w:rsid w:val="00C07BAA"/>
    <w:rsid w:val="00C11710"/>
    <w:rsid w:val="00C12567"/>
    <w:rsid w:val="00C13A4E"/>
    <w:rsid w:val="00C13B42"/>
    <w:rsid w:val="00C13FEA"/>
    <w:rsid w:val="00C154E4"/>
    <w:rsid w:val="00C15F7A"/>
    <w:rsid w:val="00C16624"/>
    <w:rsid w:val="00C168BC"/>
    <w:rsid w:val="00C16D12"/>
    <w:rsid w:val="00C206F4"/>
    <w:rsid w:val="00C214C3"/>
    <w:rsid w:val="00C224BD"/>
    <w:rsid w:val="00C229F1"/>
    <w:rsid w:val="00C22C30"/>
    <w:rsid w:val="00C22CB2"/>
    <w:rsid w:val="00C236F7"/>
    <w:rsid w:val="00C23873"/>
    <w:rsid w:val="00C23B5D"/>
    <w:rsid w:val="00C248AE"/>
    <w:rsid w:val="00C24B5A"/>
    <w:rsid w:val="00C2552E"/>
    <w:rsid w:val="00C25827"/>
    <w:rsid w:val="00C25BF7"/>
    <w:rsid w:val="00C3138B"/>
    <w:rsid w:val="00C32385"/>
    <w:rsid w:val="00C32551"/>
    <w:rsid w:val="00C32DBC"/>
    <w:rsid w:val="00C33818"/>
    <w:rsid w:val="00C34C33"/>
    <w:rsid w:val="00C356AA"/>
    <w:rsid w:val="00C36FFC"/>
    <w:rsid w:val="00C37F43"/>
    <w:rsid w:val="00C41E07"/>
    <w:rsid w:val="00C446C8"/>
    <w:rsid w:val="00C45689"/>
    <w:rsid w:val="00C456D2"/>
    <w:rsid w:val="00C45D42"/>
    <w:rsid w:val="00C46761"/>
    <w:rsid w:val="00C468A2"/>
    <w:rsid w:val="00C46CF5"/>
    <w:rsid w:val="00C47795"/>
    <w:rsid w:val="00C509A6"/>
    <w:rsid w:val="00C50A50"/>
    <w:rsid w:val="00C514E6"/>
    <w:rsid w:val="00C51508"/>
    <w:rsid w:val="00C51B88"/>
    <w:rsid w:val="00C528BA"/>
    <w:rsid w:val="00C531C6"/>
    <w:rsid w:val="00C53ED6"/>
    <w:rsid w:val="00C540AC"/>
    <w:rsid w:val="00C55E5E"/>
    <w:rsid w:val="00C55F35"/>
    <w:rsid w:val="00C562C9"/>
    <w:rsid w:val="00C56374"/>
    <w:rsid w:val="00C618C9"/>
    <w:rsid w:val="00C61AAF"/>
    <w:rsid w:val="00C61C2E"/>
    <w:rsid w:val="00C62A6B"/>
    <w:rsid w:val="00C62D3F"/>
    <w:rsid w:val="00C640CD"/>
    <w:rsid w:val="00C64648"/>
    <w:rsid w:val="00C64891"/>
    <w:rsid w:val="00C67D06"/>
    <w:rsid w:val="00C70105"/>
    <w:rsid w:val="00C70309"/>
    <w:rsid w:val="00C704FA"/>
    <w:rsid w:val="00C7101F"/>
    <w:rsid w:val="00C7318A"/>
    <w:rsid w:val="00C74819"/>
    <w:rsid w:val="00C75C7E"/>
    <w:rsid w:val="00C76101"/>
    <w:rsid w:val="00C76CA8"/>
    <w:rsid w:val="00C772C4"/>
    <w:rsid w:val="00C773D9"/>
    <w:rsid w:val="00C7789C"/>
    <w:rsid w:val="00C77C5D"/>
    <w:rsid w:val="00C77CD5"/>
    <w:rsid w:val="00C82A61"/>
    <w:rsid w:val="00C8386D"/>
    <w:rsid w:val="00C8405C"/>
    <w:rsid w:val="00C84540"/>
    <w:rsid w:val="00C84D7F"/>
    <w:rsid w:val="00C85726"/>
    <w:rsid w:val="00C85776"/>
    <w:rsid w:val="00C85E3E"/>
    <w:rsid w:val="00C86AB2"/>
    <w:rsid w:val="00C86FC5"/>
    <w:rsid w:val="00C90A65"/>
    <w:rsid w:val="00C91B87"/>
    <w:rsid w:val="00C922D9"/>
    <w:rsid w:val="00C93713"/>
    <w:rsid w:val="00C93981"/>
    <w:rsid w:val="00C93AC4"/>
    <w:rsid w:val="00C94B56"/>
    <w:rsid w:val="00C94FFA"/>
    <w:rsid w:val="00C955CF"/>
    <w:rsid w:val="00C96BA4"/>
    <w:rsid w:val="00CA02AC"/>
    <w:rsid w:val="00CA0656"/>
    <w:rsid w:val="00CA0AF5"/>
    <w:rsid w:val="00CA3443"/>
    <w:rsid w:val="00CA6414"/>
    <w:rsid w:val="00CA6BC9"/>
    <w:rsid w:val="00CB0612"/>
    <w:rsid w:val="00CB1E17"/>
    <w:rsid w:val="00CB3B0E"/>
    <w:rsid w:val="00CB43C3"/>
    <w:rsid w:val="00CB4626"/>
    <w:rsid w:val="00CB4F3E"/>
    <w:rsid w:val="00CB5F16"/>
    <w:rsid w:val="00CB6D87"/>
    <w:rsid w:val="00CB719C"/>
    <w:rsid w:val="00CB71FA"/>
    <w:rsid w:val="00CB7583"/>
    <w:rsid w:val="00CB7EB3"/>
    <w:rsid w:val="00CC0144"/>
    <w:rsid w:val="00CC2095"/>
    <w:rsid w:val="00CC2CE5"/>
    <w:rsid w:val="00CC4990"/>
    <w:rsid w:val="00CC5882"/>
    <w:rsid w:val="00CC7BDC"/>
    <w:rsid w:val="00CD2297"/>
    <w:rsid w:val="00CD3E9D"/>
    <w:rsid w:val="00CD4101"/>
    <w:rsid w:val="00CD5C76"/>
    <w:rsid w:val="00CD7176"/>
    <w:rsid w:val="00CE1565"/>
    <w:rsid w:val="00CE1D72"/>
    <w:rsid w:val="00CE3437"/>
    <w:rsid w:val="00CE345A"/>
    <w:rsid w:val="00CE46D3"/>
    <w:rsid w:val="00CE5264"/>
    <w:rsid w:val="00CE540D"/>
    <w:rsid w:val="00CE6E80"/>
    <w:rsid w:val="00CE7E7F"/>
    <w:rsid w:val="00CF05A0"/>
    <w:rsid w:val="00CF0F56"/>
    <w:rsid w:val="00CF1B3F"/>
    <w:rsid w:val="00CF1DB9"/>
    <w:rsid w:val="00CF1F39"/>
    <w:rsid w:val="00CF2EA7"/>
    <w:rsid w:val="00CF3099"/>
    <w:rsid w:val="00CF40B4"/>
    <w:rsid w:val="00CF5097"/>
    <w:rsid w:val="00CF52F2"/>
    <w:rsid w:val="00CF6BC6"/>
    <w:rsid w:val="00D00710"/>
    <w:rsid w:val="00D01355"/>
    <w:rsid w:val="00D04A3F"/>
    <w:rsid w:val="00D06060"/>
    <w:rsid w:val="00D06A5C"/>
    <w:rsid w:val="00D0719D"/>
    <w:rsid w:val="00D105B9"/>
    <w:rsid w:val="00D10620"/>
    <w:rsid w:val="00D1196D"/>
    <w:rsid w:val="00D138FC"/>
    <w:rsid w:val="00D142DA"/>
    <w:rsid w:val="00D153A0"/>
    <w:rsid w:val="00D1575B"/>
    <w:rsid w:val="00D16F5F"/>
    <w:rsid w:val="00D208B7"/>
    <w:rsid w:val="00D213AC"/>
    <w:rsid w:val="00D2219A"/>
    <w:rsid w:val="00D22BE6"/>
    <w:rsid w:val="00D232AA"/>
    <w:rsid w:val="00D24999"/>
    <w:rsid w:val="00D253D9"/>
    <w:rsid w:val="00D2680D"/>
    <w:rsid w:val="00D26951"/>
    <w:rsid w:val="00D3236E"/>
    <w:rsid w:val="00D32F6B"/>
    <w:rsid w:val="00D33B52"/>
    <w:rsid w:val="00D35E61"/>
    <w:rsid w:val="00D36B49"/>
    <w:rsid w:val="00D36CCC"/>
    <w:rsid w:val="00D36CD3"/>
    <w:rsid w:val="00D3784D"/>
    <w:rsid w:val="00D37853"/>
    <w:rsid w:val="00D402CF"/>
    <w:rsid w:val="00D4242B"/>
    <w:rsid w:val="00D43079"/>
    <w:rsid w:val="00D4453C"/>
    <w:rsid w:val="00D4461B"/>
    <w:rsid w:val="00D44BA3"/>
    <w:rsid w:val="00D45E2F"/>
    <w:rsid w:val="00D47C23"/>
    <w:rsid w:val="00D50608"/>
    <w:rsid w:val="00D546FC"/>
    <w:rsid w:val="00D54F58"/>
    <w:rsid w:val="00D55401"/>
    <w:rsid w:val="00D563F3"/>
    <w:rsid w:val="00D56443"/>
    <w:rsid w:val="00D567B4"/>
    <w:rsid w:val="00D60B8A"/>
    <w:rsid w:val="00D61B97"/>
    <w:rsid w:val="00D65B89"/>
    <w:rsid w:val="00D6676F"/>
    <w:rsid w:val="00D669D6"/>
    <w:rsid w:val="00D67D8D"/>
    <w:rsid w:val="00D67DEA"/>
    <w:rsid w:val="00D72290"/>
    <w:rsid w:val="00D73B39"/>
    <w:rsid w:val="00D771BE"/>
    <w:rsid w:val="00D77B93"/>
    <w:rsid w:val="00D80379"/>
    <w:rsid w:val="00D80F54"/>
    <w:rsid w:val="00D81B9F"/>
    <w:rsid w:val="00D81FFA"/>
    <w:rsid w:val="00D8359F"/>
    <w:rsid w:val="00D83BA1"/>
    <w:rsid w:val="00D83F85"/>
    <w:rsid w:val="00D84DA0"/>
    <w:rsid w:val="00D85451"/>
    <w:rsid w:val="00D85B65"/>
    <w:rsid w:val="00D8655F"/>
    <w:rsid w:val="00D87585"/>
    <w:rsid w:val="00D906E6"/>
    <w:rsid w:val="00D9210A"/>
    <w:rsid w:val="00D94767"/>
    <w:rsid w:val="00D94C66"/>
    <w:rsid w:val="00D962A8"/>
    <w:rsid w:val="00DA085C"/>
    <w:rsid w:val="00DA15D8"/>
    <w:rsid w:val="00DA1F2B"/>
    <w:rsid w:val="00DA2161"/>
    <w:rsid w:val="00DA236E"/>
    <w:rsid w:val="00DA3A1B"/>
    <w:rsid w:val="00DA3BB2"/>
    <w:rsid w:val="00DA63FE"/>
    <w:rsid w:val="00DA7EF8"/>
    <w:rsid w:val="00DB07E2"/>
    <w:rsid w:val="00DB288E"/>
    <w:rsid w:val="00DB33BE"/>
    <w:rsid w:val="00DB3679"/>
    <w:rsid w:val="00DB3FE5"/>
    <w:rsid w:val="00DB4DF7"/>
    <w:rsid w:val="00DB5275"/>
    <w:rsid w:val="00DB5753"/>
    <w:rsid w:val="00DB5A15"/>
    <w:rsid w:val="00DB5B95"/>
    <w:rsid w:val="00DB5E59"/>
    <w:rsid w:val="00DB65B0"/>
    <w:rsid w:val="00DC07D0"/>
    <w:rsid w:val="00DC0CE9"/>
    <w:rsid w:val="00DC139D"/>
    <w:rsid w:val="00DC21E0"/>
    <w:rsid w:val="00DC3551"/>
    <w:rsid w:val="00DC4593"/>
    <w:rsid w:val="00DC4D43"/>
    <w:rsid w:val="00DC50A6"/>
    <w:rsid w:val="00DC627D"/>
    <w:rsid w:val="00DC752A"/>
    <w:rsid w:val="00DC7E14"/>
    <w:rsid w:val="00DD0C1A"/>
    <w:rsid w:val="00DD176A"/>
    <w:rsid w:val="00DD1D79"/>
    <w:rsid w:val="00DD23B8"/>
    <w:rsid w:val="00DD2DEB"/>
    <w:rsid w:val="00DD2DF4"/>
    <w:rsid w:val="00DD5CA4"/>
    <w:rsid w:val="00DD6034"/>
    <w:rsid w:val="00DD696E"/>
    <w:rsid w:val="00DE00E0"/>
    <w:rsid w:val="00DE114D"/>
    <w:rsid w:val="00DE2016"/>
    <w:rsid w:val="00DE2A30"/>
    <w:rsid w:val="00DE31B1"/>
    <w:rsid w:val="00DE5473"/>
    <w:rsid w:val="00DE5C6A"/>
    <w:rsid w:val="00DE669B"/>
    <w:rsid w:val="00DE7977"/>
    <w:rsid w:val="00DE7EA4"/>
    <w:rsid w:val="00DF03D4"/>
    <w:rsid w:val="00DF090C"/>
    <w:rsid w:val="00DF1743"/>
    <w:rsid w:val="00DF1D1B"/>
    <w:rsid w:val="00DF1DC4"/>
    <w:rsid w:val="00DF1DEC"/>
    <w:rsid w:val="00DF4195"/>
    <w:rsid w:val="00DF4955"/>
    <w:rsid w:val="00DF49F1"/>
    <w:rsid w:val="00DF5102"/>
    <w:rsid w:val="00DF601F"/>
    <w:rsid w:val="00DF67E1"/>
    <w:rsid w:val="00E0086E"/>
    <w:rsid w:val="00E00B86"/>
    <w:rsid w:val="00E01433"/>
    <w:rsid w:val="00E01441"/>
    <w:rsid w:val="00E01799"/>
    <w:rsid w:val="00E01951"/>
    <w:rsid w:val="00E0296C"/>
    <w:rsid w:val="00E04EAC"/>
    <w:rsid w:val="00E06017"/>
    <w:rsid w:val="00E064B0"/>
    <w:rsid w:val="00E06C3D"/>
    <w:rsid w:val="00E108A2"/>
    <w:rsid w:val="00E12922"/>
    <w:rsid w:val="00E14A89"/>
    <w:rsid w:val="00E156AD"/>
    <w:rsid w:val="00E157E1"/>
    <w:rsid w:val="00E16948"/>
    <w:rsid w:val="00E16CCC"/>
    <w:rsid w:val="00E17EE8"/>
    <w:rsid w:val="00E17FF5"/>
    <w:rsid w:val="00E20FFB"/>
    <w:rsid w:val="00E210EE"/>
    <w:rsid w:val="00E21886"/>
    <w:rsid w:val="00E2524B"/>
    <w:rsid w:val="00E262C2"/>
    <w:rsid w:val="00E267AE"/>
    <w:rsid w:val="00E27A1B"/>
    <w:rsid w:val="00E30194"/>
    <w:rsid w:val="00E301A4"/>
    <w:rsid w:val="00E31DCE"/>
    <w:rsid w:val="00E32680"/>
    <w:rsid w:val="00E3373C"/>
    <w:rsid w:val="00E35234"/>
    <w:rsid w:val="00E356AF"/>
    <w:rsid w:val="00E36ADA"/>
    <w:rsid w:val="00E36CAE"/>
    <w:rsid w:val="00E40878"/>
    <w:rsid w:val="00E42EF2"/>
    <w:rsid w:val="00E42F2E"/>
    <w:rsid w:val="00E43104"/>
    <w:rsid w:val="00E43AC9"/>
    <w:rsid w:val="00E43FBD"/>
    <w:rsid w:val="00E449E3"/>
    <w:rsid w:val="00E44DDC"/>
    <w:rsid w:val="00E45A16"/>
    <w:rsid w:val="00E45BF2"/>
    <w:rsid w:val="00E46E7C"/>
    <w:rsid w:val="00E474B8"/>
    <w:rsid w:val="00E50034"/>
    <w:rsid w:val="00E51166"/>
    <w:rsid w:val="00E51CE5"/>
    <w:rsid w:val="00E5520B"/>
    <w:rsid w:val="00E558EE"/>
    <w:rsid w:val="00E56412"/>
    <w:rsid w:val="00E6003C"/>
    <w:rsid w:val="00E60E1B"/>
    <w:rsid w:val="00E61131"/>
    <w:rsid w:val="00E615F6"/>
    <w:rsid w:val="00E619C4"/>
    <w:rsid w:val="00E62193"/>
    <w:rsid w:val="00E63E46"/>
    <w:rsid w:val="00E65FD5"/>
    <w:rsid w:val="00E67D42"/>
    <w:rsid w:val="00E700A2"/>
    <w:rsid w:val="00E7038C"/>
    <w:rsid w:val="00E71DA3"/>
    <w:rsid w:val="00E7583B"/>
    <w:rsid w:val="00E7675E"/>
    <w:rsid w:val="00E80674"/>
    <w:rsid w:val="00E807C0"/>
    <w:rsid w:val="00E80E84"/>
    <w:rsid w:val="00E82229"/>
    <w:rsid w:val="00E8538D"/>
    <w:rsid w:val="00E853E9"/>
    <w:rsid w:val="00E901AD"/>
    <w:rsid w:val="00E91BF3"/>
    <w:rsid w:val="00E91DD6"/>
    <w:rsid w:val="00E929ED"/>
    <w:rsid w:val="00E93B82"/>
    <w:rsid w:val="00E94673"/>
    <w:rsid w:val="00E94D59"/>
    <w:rsid w:val="00E95508"/>
    <w:rsid w:val="00E97404"/>
    <w:rsid w:val="00E97601"/>
    <w:rsid w:val="00EA09B1"/>
    <w:rsid w:val="00EA150E"/>
    <w:rsid w:val="00EA189D"/>
    <w:rsid w:val="00EA190F"/>
    <w:rsid w:val="00EA1F7E"/>
    <w:rsid w:val="00EA3686"/>
    <w:rsid w:val="00EA39DF"/>
    <w:rsid w:val="00EA3BFE"/>
    <w:rsid w:val="00EA5408"/>
    <w:rsid w:val="00EA57E2"/>
    <w:rsid w:val="00EA6441"/>
    <w:rsid w:val="00EA65B9"/>
    <w:rsid w:val="00EA6E52"/>
    <w:rsid w:val="00EA71F4"/>
    <w:rsid w:val="00EB303A"/>
    <w:rsid w:val="00EB4565"/>
    <w:rsid w:val="00EB4580"/>
    <w:rsid w:val="00EB4B09"/>
    <w:rsid w:val="00EB5324"/>
    <w:rsid w:val="00EB618A"/>
    <w:rsid w:val="00EB6D1B"/>
    <w:rsid w:val="00EB6E74"/>
    <w:rsid w:val="00EC0F9D"/>
    <w:rsid w:val="00EC163C"/>
    <w:rsid w:val="00EC327C"/>
    <w:rsid w:val="00EC341B"/>
    <w:rsid w:val="00EC455A"/>
    <w:rsid w:val="00EC45AE"/>
    <w:rsid w:val="00EC4CEF"/>
    <w:rsid w:val="00EC50B9"/>
    <w:rsid w:val="00EC576D"/>
    <w:rsid w:val="00EC5EA9"/>
    <w:rsid w:val="00EC6105"/>
    <w:rsid w:val="00EC6CAB"/>
    <w:rsid w:val="00EC7553"/>
    <w:rsid w:val="00ED0AD6"/>
    <w:rsid w:val="00ED33E5"/>
    <w:rsid w:val="00ED3802"/>
    <w:rsid w:val="00ED3BA6"/>
    <w:rsid w:val="00ED424A"/>
    <w:rsid w:val="00ED5933"/>
    <w:rsid w:val="00ED67E2"/>
    <w:rsid w:val="00ED6B41"/>
    <w:rsid w:val="00ED7A4C"/>
    <w:rsid w:val="00EE0241"/>
    <w:rsid w:val="00EE2285"/>
    <w:rsid w:val="00EE2B64"/>
    <w:rsid w:val="00EE3C67"/>
    <w:rsid w:val="00EE43A8"/>
    <w:rsid w:val="00EE6E12"/>
    <w:rsid w:val="00EF08C9"/>
    <w:rsid w:val="00EF0A72"/>
    <w:rsid w:val="00EF1C8E"/>
    <w:rsid w:val="00EF276E"/>
    <w:rsid w:val="00EF29CB"/>
    <w:rsid w:val="00EF2D41"/>
    <w:rsid w:val="00EF3001"/>
    <w:rsid w:val="00EF356C"/>
    <w:rsid w:val="00EF45E9"/>
    <w:rsid w:val="00F0051D"/>
    <w:rsid w:val="00F00C60"/>
    <w:rsid w:val="00F04012"/>
    <w:rsid w:val="00F04DC5"/>
    <w:rsid w:val="00F05429"/>
    <w:rsid w:val="00F0660D"/>
    <w:rsid w:val="00F07685"/>
    <w:rsid w:val="00F10FEA"/>
    <w:rsid w:val="00F111E7"/>
    <w:rsid w:val="00F1161E"/>
    <w:rsid w:val="00F11A4E"/>
    <w:rsid w:val="00F12012"/>
    <w:rsid w:val="00F1268B"/>
    <w:rsid w:val="00F14192"/>
    <w:rsid w:val="00F15535"/>
    <w:rsid w:val="00F1558A"/>
    <w:rsid w:val="00F16264"/>
    <w:rsid w:val="00F17470"/>
    <w:rsid w:val="00F1755E"/>
    <w:rsid w:val="00F2023F"/>
    <w:rsid w:val="00F20267"/>
    <w:rsid w:val="00F20639"/>
    <w:rsid w:val="00F206FD"/>
    <w:rsid w:val="00F20956"/>
    <w:rsid w:val="00F21AD8"/>
    <w:rsid w:val="00F23118"/>
    <w:rsid w:val="00F23787"/>
    <w:rsid w:val="00F23F54"/>
    <w:rsid w:val="00F26109"/>
    <w:rsid w:val="00F32302"/>
    <w:rsid w:val="00F328F4"/>
    <w:rsid w:val="00F32923"/>
    <w:rsid w:val="00F32B97"/>
    <w:rsid w:val="00F3317B"/>
    <w:rsid w:val="00F3429A"/>
    <w:rsid w:val="00F34C54"/>
    <w:rsid w:val="00F355E3"/>
    <w:rsid w:val="00F35CD7"/>
    <w:rsid w:val="00F35D3D"/>
    <w:rsid w:val="00F41A44"/>
    <w:rsid w:val="00F4288E"/>
    <w:rsid w:val="00F4460A"/>
    <w:rsid w:val="00F44659"/>
    <w:rsid w:val="00F44E46"/>
    <w:rsid w:val="00F45441"/>
    <w:rsid w:val="00F46772"/>
    <w:rsid w:val="00F467C6"/>
    <w:rsid w:val="00F47152"/>
    <w:rsid w:val="00F47717"/>
    <w:rsid w:val="00F47A04"/>
    <w:rsid w:val="00F52389"/>
    <w:rsid w:val="00F5285D"/>
    <w:rsid w:val="00F541FA"/>
    <w:rsid w:val="00F54751"/>
    <w:rsid w:val="00F5496A"/>
    <w:rsid w:val="00F54C28"/>
    <w:rsid w:val="00F55A8C"/>
    <w:rsid w:val="00F57915"/>
    <w:rsid w:val="00F60266"/>
    <w:rsid w:val="00F61BCE"/>
    <w:rsid w:val="00F62840"/>
    <w:rsid w:val="00F62CA5"/>
    <w:rsid w:val="00F62EE3"/>
    <w:rsid w:val="00F633EC"/>
    <w:rsid w:val="00F647D9"/>
    <w:rsid w:val="00F64EC6"/>
    <w:rsid w:val="00F65BDC"/>
    <w:rsid w:val="00F6617F"/>
    <w:rsid w:val="00F66E1E"/>
    <w:rsid w:val="00F66E24"/>
    <w:rsid w:val="00F71292"/>
    <w:rsid w:val="00F71A1A"/>
    <w:rsid w:val="00F73BA4"/>
    <w:rsid w:val="00F7479A"/>
    <w:rsid w:val="00F74BCC"/>
    <w:rsid w:val="00F7528F"/>
    <w:rsid w:val="00F759B4"/>
    <w:rsid w:val="00F76A96"/>
    <w:rsid w:val="00F76C1D"/>
    <w:rsid w:val="00F77094"/>
    <w:rsid w:val="00F8084C"/>
    <w:rsid w:val="00F814CD"/>
    <w:rsid w:val="00F86A54"/>
    <w:rsid w:val="00F904FC"/>
    <w:rsid w:val="00F922AC"/>
    <w:rsid w:val="00F94A0E"/>
    <w:rsid w:val="00F94D37"/>
    <w:rsid w:val="00F97746"/>
    <w:rsid w:val="00F97DC6"/>
    <w:rsid w:val="00F97E11"/>
    <w:rsid w:val="00FA0514"/>
    <w:rsid w:val="00FA1108"/>
    <w:rsid w:val="00FA1480"/>
    <w:rsid w:val="00FA175E"/>
    <w:rsid w:val="00FA2126"/>
    <w:rsid w:val="00FA4254"/>
    <w:rsid w:val="00FA426E"/>
    <w:rsid w:val="00FA4486"/>
    <w:rsid w:val="00FA49E8"/>
    <w:rsid w:val="00FA7249"/>
    <w:rsid w:val="00FA7FD6"/>
    <w:rsid w:val="00FB059B"/>
    <w:rsid w:val="00FB06E0"/>
    <w:rsid w:val="00FB1008"/>
    <w:rsid w:val="00FB15B9"/>
    <w:rsid w:val="00FB1642"/>
    <w:rsid w:val="00FB2E3E"/>
    <w:rsid w:val="00FB31F2"/>
    <w:rsid w:val="00FB35EC"/>
    <w:rsid w:val="00FB3DD9"/>
    <w:rsid w:val="00FB614D"/>
    <w:rsid w:val="00FB6BF3"/>
    <w:rsid w:val="00FB6E2B"/>
    <w:rsid w:val="00FB6EC9"/>
    <w:rsid w:val="00FB7222"/>
    <w:rsid w:val="00FC20B8"/>
    <w:rsid w:val="00FC26F9"/>
    <w:rsid w:val="00FC311E"/>
    <w:rsid w:val="00FC4720"/>
    <w:rsid w:val="00FC53EC"/>
    <w:rsid w:val="00FC7696"/>
    <w:rsid w:val="00FD031E"/>
    <w:rsid w:val="00FD12FE"/>
    <w:rsid w:val="00FD13F0"/>
    <w:rsid w:val="00FD1AAD"/>
    <w:rsid w:val="00FD218D"/>
    <w:rsid w:val="00FD34CF"/>
    <w:rsid w:val="00FD3AEF"/>
    <w:rsid w:val="00FD62F4"/>
    <w:rsid w:val="00FD7138"/>
    <w:rsid w:val="00FD73C5"/>
    <w:rsid w:val="00FD7D46"/>
    <w:rsid w:val="00FE009F"/>
    <w:rsid w:val="00FE0FF9"/>
    <w:rsid w:val="00FE10D5"/>
    <w:rsid w:val="00FE2824"/>
    <w:rsid w:val="00FE3900"/>
    <w:rsid w:val="00FE5DAF"/>
    <w:rsid w:val="00FE79B9"/>
    <w:rsid w:val="00FF23B6"/>
    <w:rsid w:val="00FF31E6"/>
    <w:rsid w:val="00FF35DC"/>
    <w:rsid w:val="00FF3B63"/>
    <w:rsid w:val="00FF3DE2"/>
    <w:rsid w:val="00FF5B55"/>
    <w:rsid w:val="00FF7010"/>
    <w:rsid w:val="00FF716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8E"/>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1C8E"/>
    <w:pPr>
      <w:tabs>
        <w:tab w:val="center" w:pos="4153"/>
        <w:tab w:val="right" w:pos="8306"/>
      </w:tabs>
    </w:pPr>
  </w:style>
  <w:style w:type="character" w:customStyle="1" w:styleId="HeaderChar">
    <w:name w:val="Header Char"/>
    <w:basedOn w:val="DefaultParagraphFont"/>
    <w:link w:val="Header"/>
    <w:uiPriority w:val="99"/>
    <w:semiHidden/>
    <w:locked/>
    <w:rsid w:val="008A38E4"/>
    <w:rPr>
      <w:rFonts w:cs="Times New Roman"/>
      <w:sz w:val="20"/>
      <w:szCs w:val="20"/>
      <w:lang w:eastAsia="en-US"/>
    </w:rPr>
  </w:style>
  <w:style w:type="character" w:styleId="PageNumber">
    <w:name w:val="page number"/>
    <w:basedOn w:val="DefaultParagraphFont"/>
    <w:uiPriority w:val="99"/>
    <w:rsid w:val="00EF1C8E"/>
    <w:rPr>
      <w:rFonts w:cs="Times New Roman"/>
    </w:rPr>
  </w:style>
  <w:style w:type="paragraph" w:styleId="BodyTextIndent3">
    <w:name w:val="Body Text Indent 3"/>
    <w:basedOn w:val="Normal"/>
    <w:link w:val="BodyTextIndent3Char"/>
    <w:uiPriority w:val="99"/>
    <w:rsid w:val="00EF1C8E"/>
    <w:pPr>
      <w:spacing w:after="120"/>
      <w:ind w:left="283"/>
    </w:pPr>
    <w:rPr>
      <w:sz w:val="16"/>
      <w:szCs w:val="16"/>
      <w:lang w:val="en-US" w:eastAsia="lv-LV"/>
    </w:rPr>
  </w:style>
  <w:style w:type="character" w:customStyle="1" w:styleId="BodyTextIndent3Char">
    <w:name w:val="Body Text Indent 3 Char"/>
    <w:basedOn w:val="DefaultParagraphFont"/>
    <w:link w:val="BodyTextIndent3"/>
    <w:uiPriority w:val="99"/>
    <w:semiHidden/>
    <w:locked/>
    <w:rsid w:val="008A38E4"/>
    <w:rPr>
      <w:rFonts w:cs="Times New Roman"/>
      <w:sz w:val="16"/>
      <w:szCs w:val="16"/>
      <w:lang w:eastAsia="en-US"/>
    </w:rPr>
  </w:style>
  <w:style w:type="character" w:styleId="Hyperlink">
    <w:name w:val="Hyperlink"/>
    <w:basedOn w:val="DefaultParagraphFont"/>
    <w:uiPriority w:val="99"/>
    <w:rsid w:val="00EF1C8E"/>
    <w:rPr>
      <w:rFonts w:cs="Times New Roman"/>
      <w:color w:val="0000FF"/>
      <w:u w:val="single"/>
    </w:rPr>
  </w:style>
  <w:style w:type="paragraph" w:styleId="NormalWeb">
    <w:name w:val="Normal (Web)"/>
    <w:basedOn w:val="Normal"/>
    <w:uiPriority w:val="99"/>
    <w:rsid w:val="00EF1C8E"/>
    <w:pPr>
      <w:spacing w:before="100" w:beforeAutospacing="1" w:after="100" w:afterAutospacing="1"/>
    </w:pPr>
    <w:rPr>
      <w:sz w:val="24"/>
      <w:szCs w:val="24"/>
      <w:lang w:eastAsia="lv-LV"/>
    </w:rPr>
  </w:style>
  <w:style w:type="paragraph" w:customStyle="1" w:styleId="naisf">
    <w:name w:val="naisf"/>
    <w:basedOn w:val="Normal"/>
    <w:uiPriority w:val="99"/>
    <w:rsid w:val="00942BEE"/>
    <w:pPr>
      <w:spacing w:before="100" w:beforeAutospacing="1" w:after="100" w:afterAutospacing="1"/>
      <w:jc w:val="both"/>
    </w:pPr>
    <w:rPr>
      <w:rFonts w:eastAsia="Arial Unicode MS"/>
      <w:sz w:val="24"/>
      <w:szCs w:val="24"/>
      <w:lang w:val="en-GB"/>
    </w:rPr>
  </w:style>
  <w:style w:type="paragraph" w:styleId="Footer">
    <w:name w:val="footer"/>
    <w:basedOn w:val="Normal"/>
    <w:link w:val="FooterChar"/>
    <w:uiPriority w:val="99"/>
    <w:rsid w:val="00760107"/>
    <w:pPr>
      <w:tabs>
        <w:tab w:val="center" w:pos="4153"/>
        <w:tab w:val="right" w:pos="8306"/>
      </w:tabs>
    </w:pPr>
  </w:style>
  <w:style w:type="character" w:customStyle="1" w:styleId="FooterChar">
    <w:name w:val="Footer Char"/>
    <w:basedOn w:val="DefaultParagraphFont"/>
    <w:link w:val="Footer"/>
    <w:uiPriority w:val="99"/>
    <w:semiHidden/>
    <w:locked/>
    <w:rsid w:val="008A38E4"/>
    <w:rPr>
      <w:rFonts w:cs="Times New Roman"/>
      <w:sz w:val="20"/>
      <w:szCs w:val="20"/>
      <w:lang w:eastAsia="en-US"/>
    </w:rPr>
  </w:style>
  <w:style w:type="paragraph" w:styleId="BalloonText">
    <w:name w:val="Balloon Text"/>
    <w:basedOn w:val="Normal"/>
    <w:link w:val="BalloonTextChar"/>
    <w:uiPriority w:val="99"/>
    <w:semiHidden/>
    <w:rsid w:val="00B76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8E4"/>
    <w:rPr>
      <w:rFonts w:cs="Times New Roman"/>
      <w:sz w:val="2"/>
      <w:lang w:eastAsia="en-US"/>
    </w:rPr>
  </w:style>
  <w:style w:type="paragraph" w:customStyle="1" w:styleId="Char1CharCharChar">
    <w:name w:val="Char1 Char Char Char"/>
    <w:basedOn w:val="Normal"/>
    <w:next w:val="Normal"/>
    <w:uiPriority w:val="99"/>
    <w:rsid w:val="005D1FF1"/>
    <w:pPr>
      <w:spacing w:after="160" w:line="240" w:lineRule="exact"/>
    </w:pPr>
    <w:rPr>
      <w:rFonts w:ascii="Tahoma" w:hAnsi="Tahoma"/>
      <w:sz w:val="24"/>
      <w:lang w:val="en-US"/>
    </w:rPr>
  </w:style>
  <w:style w:type="character" w:styleId="CommentReference">
    <w:name w:val="annotation reference"/>
    <w:basedOn w:val="DefaultParagraphFont"/>
    <w:uiPriority w:val="99"/>
    <w:semiHidden/>
    <w:rsid w:val="00B97D70"/>
    <w:rPr>
      <w:rFonts w:cs="Times New Roman"/>
      <w:sz w:val="16"/>
      <w:szCs w:val="16"/>
    </w:rPr>
  </w:style>
  <w:style w:type="paragraph" w:styleId="CommentText">
    <w:name w:val="annotation text"/>
    <w:basedOn w:val="Normal"/>
    <w:link w:val="CommentTextChar"/>
    <w:uiPriority w:val="99"/>
    <w:semiHidden/>
    <w:rsid w:val="00B97D70"/>
  </w:style>
  <w:style w:type="character" w:customStyle="1" w:styleId="CommentTextChar">
    <w:name w:val="Comment Text Char"/>
    <w:basedOn w:val="DefaultParagraphFont"/>
    <w:link w:val="CommentText"/>
    <w:uiPriority w:val="99"/>
    <w:semiHidden/>
    <w:locked/>
    <w:rsid w:val="008A5E1D"/>
    <w:rPr>
      <w:rFonts w:cs="Times New Roman"/>
      <w:lang w:val="lv-LV" w:eastAsia="en-US"/>
    </w:rPr>
  </w:style>
  <w:style w:type="paragraph" w:styleId="CommentSubject">
    <w:name w:val="annotation subject"/>
    <w:basedOn w:val="CommentText"/>
    <w:next w:val="CommentText"/>
    <w:link w:val="CommentSubjectChar"/>
    <w:uiPriority w:val="99"/>
    <w:semiHidden/>
    <w:rsid w:val="00B97D70"/>
    <w:rPr>
      <w:b/>
      <w:bCs/>
    </w:rPr>
  </w:style>
  <w:style w:type="character" w:customStyle="1" w:styleId="CommentSubjectChar">
    <w:name w:val="Comment Subject Char"/>
    <w:basedOn w:val="CommentTextChar"/>
    <w:link w:val="CommentSubject"/>
    <w:uiPriority w:val="99"/>
    <w:semiHidden/>
    <w:locked/>
    <w:rsid w:val="008A38E4"/>
    <w:rPr>
      <w:b/>
      <w:bCs/>
      <w:sz w:val="20"/>
      <w:szCs w:val="20"/>
    </w:rPr>
  </w:style>
  <w:style w:type="character" w:styleId="Emphasis">
    <w:name w:val="Emphasis"/>
    <w:basedOn w:val="DefaultParagraphFont"/>
    <w:uiPriority w:val="99"/>
    <w:qFormat/>
    <w:rsid w:val="00C90A65"/>
    <w:rPr>
      <w:rFonts w:cs="Times New Roman"/>
      <w:i/>
      <w:iCs/>
    </w:rPr>
  </w:style>
  <w:style w:type="paragraph" w:styleId="ListParagraph">
    <w:name w:val="List Paragraph"/>
    <w:basedOn w:val="Normal"/>
    <w:uiPriority w:val="99"/>
    <w:qFormat/>
    <w:rsid w:val="00D36C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2110400499&amp;Req=0101032002110400499&amp;Key=0103011994102732779&amp;Ha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dati.lv/naiser/text.cfm?Ref=0101032002110400499&amp;Req=0101032002110400499&amp;Key=0103011994102732779&amp;Has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1334</Words>
  <Characters>10520</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Kārtība, kādā administrē kravas transportlīdzekļu rindu ārējās sauszemes robežas šķērsošanai”</dc:title>
  <dc:subject>Ministru kabineta noteikumi</dc:subject>
  <dc:creator>Ināra Pētersone</dc:creator>
  <cp:keywords/>
  <dc:description>Ināra Pētersone 67028324 Inara.petersone@sam.gov.lv</dc:description>
  <cp:lastModifiedBy>Baiba Šterna</cp:lastModifiedBy>
  <cp:revision>6</cp:revision>
  <cp:lastPrinted>2012-09-03T10:15:00Z</cp:lastPrinted>
  <dcterms:created xsi:type="dcterms:W3CDTF">2012-09-03T08:59:00Z</dcterms:created>
  <dcterms:modified xsi:type="dcterms:W3CDTF">2012-09-04T06:19:00Z</dcterms:modified>
  <cp:category>Ministru kabineta noteikumi</cp:category>
</cp:coreProperties>
</file>